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D334C" w:rsidRPr="000A35F3" w:rsidRDefault="000A35F3" w:rsidP="000D334C">
      <w:pPr>
        <w:spacing w:line="259" w:lineRule="auto"/>
        <w:rPr>
          <w:rFonts w:ascii="Swis721 BT" w:hAnsi="Swis721 BT"/>
          <w:b/>
        </w:rPr>
      </w:pPr>
      <w:r w:rsidRPr="000A35F3">
        <w:rPr>
          <w:rFonts w:ascii="Swis721 BT" w:hAnsi="Swis721 BT"/>
          <w:b/>
        </w:rPr>
        <w:t>PERFIL DE LA EMPRESA</w:t>
      </w:r>
    </w:p>
    <w:p w:rsidR="000D334C" w:rsidRDefault="000D334C" w:rsidP="000D334C">
      <w:r>
        <w:t xml:space="preserve">Alfatec Ingeniería y Consultoría </w:t>
      </w:r>
      <w:r w:rsidR="0088753E">
        <w:t>es</w:t>
      </w:r>
      <w:r w:rsidR="0088753E" w:rsidRPr="0088753E">
        <w:t xml:space="preserve"> una compañía de alta especialización en el sector vitivinícola que aborda los proyectos con una perspectiva global, desde el viñedo hasta la repercusión de los vinos en el mercado, aportando soluciones efectivas, innovadoras y sostenibles para que nuestros clientes marquen la diferencia con sus competidores.</w:t>
      </w:r>
      <w:r w:rsidR="0088753E">
        <w:br/>
      </w:r>
      <w:r w:rsidR="0088753E" w:rsidRPr="0088753E">
        <w:rPr>
          <w:rFonts w:ascii="Swis721 BT" w:hAnsi="Swis721 BT"/>
          <w:b/>
        </w:rPr>
        <w:t>M</w:t>
      </w:r>
      <w:r w:rsidRPr="000D334C">
        <w:rPr>
          <w:rFonts w:ascii="Swis721 BT" w:hAnsi="Swis721 BT"/>
          <w:b/>
        </w:rPr>
        <w:t>isión</w:t>
      </w:r>
      <w:r>
        <w:t xml:space="preserve">: </w:t>
      </w:r>
      <w:r w:rsidRPr="000D334C">
        <w:t>Aportar soluciones efectivas, sostenibles e innovadoras para el sector vitivinícola</w:t>
      </w:r>
      <w:r>
        <w:t>.</w:t>
      </w:r>
    </w:p>
    <w:p w:rsidR="000D334C" w:rsidRDefault="000D334C" w:rsidP="000D334C">
      <w:r w:rsidRPr="000D334C">
        <w:rPr>
          <w:rFonts w:ascii="Swis721 BT" w:hAnsi="Swis721 BT"/>
          <w:b/>
        </w:rPr>
        <w:t>Visión</w:t>
      </w:r>
      <w:r>
        <w:t xml:space="preserve">: </w:t>
      </w:r>
      <w:r>
        <w:t xml:space="preserve">Ser el </w:t>
      </w:r>
      <w:proofErr w:type="spellStart"/>
      <w:r>
        <w:t>p</w:t>
      </w:r>
      <w:r w:rsidRPr="000D334C">
        <w:t>artner</w:t>
      </w:r>
      <w:proofErr w:type="spellEnd"/>
      <w:r w:rsidRPr="000D334C">
        <w:t xml:space="preserve"> preferido por </w:t>
      </w:r>
      <w:r>
        <w:t xml:space="preserve">las </w:t>
      </w:r>
      <w:r w:rsidRPr="000D334C">
        <w:t>bodegas</w:t>
      </w:r>
      <w:r>
        <w:t xml:space="preserve"> para su implantación y desarrollo</w:t>
      </w:r>
      <w:r w:rsidR="000A35F3">
        <w:t>.</w:t>
      </w:r>
      <w:r w:rsidRPr="000D334C">
        <w:t xml:space="preserve"> </w:t>
      </w:r>
    </w:p>
    <w:p w:rsidR="00C62D1B" w:rsidRDefault="000D334C" w:rsidP="000D334C">
      <w:r w:rsidRPr="000D334C">
        <w:rPr>
          <w:rFonts w:ascii="Swis721 BT" w:hAnsi="Swis721 BT"/>
          <w:b/>
        </w:rPr>
        <w:t>Valores</w:t>
      </w:r>
      <w:r>
        <w:t>:</w:t>
      </w:r>
    </w:p>
    <w:p w:rsidR="000D334C" w:rsidRPr="000D334C" w:rsidRDefault="000D334C" w:rsidP="000A35F3">
      <w:pPr>
        <w:spacing w:after="0"/>
        <w:ind w:left="567"/>
      </w:pPr>
      <w:r w:rsidRPr="000D334C">
        <w:rPr>
          <w:b/>
          <w:bCs/>
        </w:rPr>
        <w:t>Integridad</w:t>
      </w:r>
    </w:p>
    <w:p w:rsidR="000D334C" w:rsidRDefault="000D334C" w:rsidP="000A35F3">
      <w:pPr>
        <w:ind w:left="567"/>
      </w:pPr>
      <w:r w:rsidRPr="000D334C">
        <w:t>Actuamos conforme a un código de conducta basado en la rectitud y la independencia. Asumimos las consecuencias de nuestras acciones, cumplimos la palabra dada y somos leales a nuestra gente y a nuestros clientes. Somos honrados, éticos y, por encima de todo, dignos de confianza.</w:t>
      </w:r>
    </w:p>
    <w:p w:rsidR="000D334C" w:rsidRPr="000D334C" w:rsidRDefault="000D334C" w:rsidP="000A35F3">
      <w:pPr>
        <w:spacing w:after="0"/>
        <w:ind w:left="567"/>
      </w:pPr>
      <w:r w:rsidRPr="000D334C">
        <w:rPr>
          <w:b/>
          <w:bCs/>
        </w:rPr>
        <w:t>Conocimiento</w:t>
      </w:r>
    </w:p>
    <w:p w:rsidR="000D334C" w:rsidRDefault="000D334C" w:rsidP="000A35F3">
      <w:pPr>
        <w:ind w:left="567"/>
      </w:pPr>
      <w:r w:rsidRPr="000D334C">
        <w:t>Tenemos un espíritu creativo e inquisitivo que nos lleva a cuestionarnos todo en busca de más de una respuesta para los problemas que van surgiendo. Respuestas que nacen de nuestra vocación por el aprendizaje continuo, de la alta especialización y de la gran experiencia acumulada</w:t>
      </w:r>
      <w:r>
        <w:t>.</w:t>
      </w:r>
    </w:p>
    <w:p w:rsidR="000D334C" w:rsidRPr="000D334C" w:rsidRDefault="000D334C" w:rsidP="000A35F3">
      <w:pPr>
        <w:spacing w:after="0"/>
        <w:ind w:left="567"/>
      </w:pPr>
      <w:r w:rsidRPr="000D334C">
        <w:rPr>
          <w:b/>
          <w:bCs/>
        </w:rPr>
        <w:t>Dedicación</w:t>
      </w:r>
    </w:p>
    <w:p w:rsidR="000D334C" w:rsidRPr="000D334C" w:rsidRDefault="000D334C" w:rsidP="000A35F3">
      <w:pPr>
        <w:ind w:left="567"/>
      </w:pPr>
      <w:r w:rsidRPr="000D334C">
        <w:t>Estamos profundamente comprometidos con nuestro trabajo y con nuestros clientes, por pasión y por empatía. Nos esforzamos intensamente en el trabajo al detalle y el perfeccionismo como única forma de entender lo que hacemos.</w:t>
      </w:r>
    </w:p>
    <w:p w:rsidR="000D334C" w:rsidRPr="000D334C" w:rsidRDefault="000A35F3" w:rsidP="000D334C">
      <w:pPr>
        <w:rPr>
          <w:rFonts w:ascii="Swis721 BT" w:hAnsi="Swis721 BT"/>
          <w:b/>
        </w:rPr>
      </w:pPr>
      <w:r w:rsidRPr="000D334C">
        <w:rPr>
          <w:rFonts w:ascii="Swis721 BT" w:hAnsi="Swis721 BT"/>
          <w:b/>
        </w:rPr>
        <w:t>SERVICIOS PRINCIPALES</w:t>
      </w:r>
    </w:p>
    <w:p w:rsidR="000D334C" w:rsidRDefault="000958D3" w:rsidP="000D334C">
      <w:pPr>
        <w:pStyle w:val="Prrafodelista"/>
        <w:numPr>
          <w:ilvl w:val="0"/>
          <w:numId w:val="34"/>
        </w:numPr>
        <w:spacing w:after="0"/>
      </w:pPr>
      <w:r>
        <w:t>Gestión Integral de Proyectos</w:t>
      </w:r>
    </w:p>
    <w:p w:rsidR="000D334C" w:rsidRDefault="000D334C" w:rsidP="000D334C">
      <w:pPr>
        <w:pStyle w:val="Prrafodelista"/>
        <w:numPr>
          <w:ilvl w:val="0"/>
          <w:numId w:val="34"/>
        </w:numPr>
        <w:spacing w:after="0"/>
      </w:pPr>
      <w:r>
        <w:t>Redacción de proyectos técnicos</w:t>
      </w:r>
    </w:p>
    <w:p w:rsidR="000D334C" w:rsidRDefault="000D334C" w:rsidP="000D334C">
      <w:pPr>
        <w:pStyle w:val="Prrafodelista"/>
        <w:numPr>
          <w:ilvl w:val="0"/>
          <w:numId w:val="34"/>
        </w:numPr>
        <w:spacing w:after="0"/>
      </w:pPr>
      <w:r>
        <w:t>Gestión de subvenciones</w:t>
      </w:r>
    </w:p>
    <w:p w:rsidR="000D334C" w:rsidRDefault="000D334C" w:rsidP="000D334C">
      <w:pPr>
        <w:pStyle w:val="Prrafodelista"/>
        <w:numPr>
          <w:ilvl w:val="0"/>
          <w:numId w:val="34"/>
        </w:numPr>
        <w:spacing w:after="0"/>
      </w:pPr>
      <w:r>
        <w:t>Gestión de compras</w:t>
      </w:r>
    </w:p>
    <w:p w:rsidR="000D334C" w:rsidRDefault="000D334C" w:rsidP="000D334C">
      <w:pPr>
        <w:pStyle w:val="Prrafodelista"/>
        <w:numPr>
          <w:ilvl w:val="0"/>
          <w:numId w:val="34"/>
        </w:numPr>
        <w:spacing w:after="0"/>
      </w:pPr>
      <w:r>
        <w:t>Dirección y ejecución de obras</w:t>
      </w:r>
    </w:p>
    <w:p w:rsidR="000D334C" w:rsidRDefault="000D334C" w:rsidP="000D334C">
      <w:pPr>
        <w:pStyle w:val="Prrafodelista"/>
        <w:numPr>
          <w:ilvl w:val="0"/>
          <w:numId w:val="34"/>
        </w:numPr>
      </w:pPr>
      <w:r>
        <w:t>Consultoría vitivinícola</w:t>
      </w:r>
      <w:r>
        <w:t>, tanto técnica como de negocio</w:t>
      </w:r>
    </w:p>
    <w:p w:rsidR="000958D3" w:rsidRDefault="000958D3" w:rsidP="000D334C">
      <w:pPr>
        <w:pStyle w:val="Prrafodelista"/>
        <w:numPr>
          <w:ilvl w:val="0"/>
          <w:numId w:val="34"/>
        </w:numPr>
      </w:pPr>
      <w:r>
        <w:t>Branding</w:t>
      </w:r>
    </w:p>
    <w:p w:rsidR="000A35F3" w:rsidRDefault="000A35F3" w:rsidP="000D334C">
      <w:pPr>
        <w:rPr>
          <w:rFonts w:ascii="Swis721 BT" w:hAnsi="Swis721 BT"/>
          <w:b/>
        </w:rPr>
      </w:pPr>
      <w:r>
        <w:rPr>
          <w:rFonts w:ascii="Swis721 BT" w:hAnsi="Swis721 BT"/>
          <w:b/>
        </w:rPr>
        <w:t>EQUIPO</w:t>
      </w:r>
    </w:p>
    <w:p w:rsidR="000A35F3" w:rsidRPr="000A35F3" w:rsidRDefault="000A35F3" w:rsidP="000D334C">
      <w:pPr>
        <w:rPr>
          <w:rFonts w:asciiTheme="minorHAnsi" w:hAnsiTheme="minorHAnsi"/>
        </w:rPr>
      </w:pPr>
      <w:r>
        <w:rPr>
          <w:rFonts w:asciiTheme="minorHAnsi" w:hAnsiTheme="minorHAnsi"/>
        </w:rPr>
        <w:t>El equipo de Alfatec está compuesto por personas con diferente formación, lo que permite abordar los proyectos desde distintos puntos de vista hay ingenieros, arquitectos, enólogos, especialistas en marketing, delineantes, economistas</w:t>
      </w:r>
      <w:r w:rsidR="000958D3">
        <w:rPr>
          <w:rFonts w:asciiTheme="minorHAnsi" w:hAnsiTheme="minorHAnsi"/>
        </w:rPr>
        <w:t>, diseñadores…</w:t>
      </w:r>
    </w:p>
    <w:p w:rsidR="000958D3" w:rsidRDefault="000958D3">
      <w:pPr>
        <w:spacing w:line="259" w:lineRule="auto"/>
        <w:rPr>
          <w:rFonts w:ascii="Swis721 BT" w:hAnsi="Swis721 BT"/>
          <w:b/>
        </w:rPr>
      </w:pPr>
      <w:r>
        <w:rPr>
          <w:rFonts w:ascii="Swis721 BT" w:hAnsi="Swis721 BT"/>
          <w:b/>
        </w:rPr>
        <w:br w:type="page"/>
      </w:r>
    </w:p>
    <w:p w:rsidR="000D334C" w:rsidRPr="000A35F3" w:rsidRDefault="006D3CBE" w:rsidP="000A35F3">
      <w:pPr>
        <w:spacing w:after="0"/>
        <w:rPr>
          <w:rFonts w:ascii="Swis721 BT" w:hAnsi="Swis721 BT"/>
          <w:b/>
        </w:rPr>
      </w:pPr>
      <w:r w:rsidRPr="000A35F3">
        <w:rPr>
          <w:rFonts w:ascii="Swis721 BT" w:hAnsi="Swis721 BT"/>
          <w:b/>
        </w:rPr>
        <w:lastRenderedPageBreak/>
        <w:t>Directivos Principales</w:t>
      </w:r>
    </w:p>
    <w:p w:rsidR="006D3CBE" w:rsidRDefault="006D3CBE" w:rsidP="000958D3">
      <w:pPr>
        <w:spacing w:after="0"/>
        <w:ind w:left="851"/>
        <w:rPr>
          <w:rFonts w:asciiTheme="minorHAnsi" w:hAnsiTheme="minorHAnsi"/>
          <w:b/>
        </w:rPr>
      </w:pPr>
      <w:r w:rsidRPr="006D3CBE">
        <w:rPr>
          <w:rFonts w:asciiTheme="minorHAnsi" w:hAnsiTheme="minorHAnsi"/>
          <w:b/>
        </w:rPr>
        <w:t xml:space="preserve">Justo Banegas </w:t>
      </w:r>
      <w:proofErr w:type="spellStart"/>
      <w:r w:rsidRPr="006D3CBE">
        <w:rPr>
          <w:rFonts w:asciiTheme="minorHAnsi" w:hAnsiTheme="minorHAnsi"/>
          <w:b/>
        </w:rPr>
        <w:t>Banegas</w:t>
      </w:r>
      <w:proofErr w:type="spellEnd"/>
    </w:p>
    <w:p w:rsidR="006D3CBE" w:rsidRPr="006D3CBE" w:rsidRDefault="006D3CBE" w:rsidP="000958D3">
      <w:pPr>
        <w:ind w:left="851"/>
        <w:rPr>
          <w:rFonts w:asciiTheme="minorHAnsi" w:hAnsiTheme="minorHAnsi"/>
        </w:rPr>
      </w:pPr>
      <w:r w:rsidRPr="006D3CBE">
        <w:rPr>
          <w:rFonts w:asciiTheme="minorHAnsi" w:hAnsiTheme="minorHAnsi"/>
        </w:rPr>
        <w:t>Director general y fundador de Alfatec Ingeniería y Consultoría. Ingeniero Agrónomo y especialista en Gestión de Empresas Agroalimentarias por el Instituto San Telmo. Experto en la ingeniería de proceso con una trayectoria de más de 25 años realizando proyectos de bodegas en diversas partes del mundo.</w:t>
      </w:r>
    </w:p>
    <w:p w:rsidR="006D3CBE" w:rsidRDefault="006D3CBE" w:rsidP="000958D3">
      <w:pPr>
        <w:spacing w:after="0"/>
        <w:ind w:left="851"/>
        <w:rPr>
          <w:rFonts w:asciiTheme="minorHAnsi" w:hAnsiTheme="minorHAnsi"/>
          <w:b/>
        </w:rPr>
      </w:pPr>
      <w:r>
        <w:rPr>
          <w:rFonts w:asciiTheme="minorHAnsi" w:hAnsiTheme="minorHAnsi"/>
          <w:b/>
        </w:rPr>
        <w:t>Emilio Cuéllar del Álamo</w:t>
      </w:r>
    </w:p>
    <w:p w:rsidR="006D3CBE" w:rsidRDefault="006D3CBE" w:rsidP="000958D3">
      <w:pPr>
        <w:ind w:left="851"/>
        <w:rPr>
          <w:rFonts w:asciiTheme="minorHAnsi" w:hAnsiTheme="minorHAnsi"/>
        </w:rPr>
      </w:pPr>
      <w:r w:rsidRPr="006D3CBE">
        <w:rPr>
          <w:rFonts w:asciiTheme="minorHAnsi" w:hAnsiTheme="minorHAnsi"/>
        </w:rPr>
        <w:t xml:space="preserve">Socio fundador de Alfatec Ingeniería y Consultoría. Ingeniero </w:t>
      </w:r>
      <w:r>
        <w:rPr>
          <w:rFonts w:asciiTheme="minorHAnsi" w:hAnsiTheme="minorHAnsi"/>
        </w:rPr>
        <w:t>agrónomo</w:t>
      </w:r>
      <w:r w:rsidRPr="006D3CBE">
        <w:rPr>
          <w:rFonts w:asciiTheme="minorHAnsi" w:hAnsiTheme="minorHAnsi"/>
        </w:rPr>
        <w:t xml:space="preserve"> y especialista en Gestión de Empresas Vitivinícolas por el Instituto de Empresa. Experto en ingeniería de instalaciones con una trayectoria de más de veinte años realizando bodegas en diversas partes del mundo</w:t>
      </w:r>
    </w:p>
    <w:p w:rsidR="006D3CBE" w:rsidRDefault="006D3CBE" w:rsidP="000958D3">
      <w:pPr>
        <w:spacing w:after="0"/>
        <w:ind w:left="851"/>
        <w:rPr>
          <w:rFonts w:asciiTheme="minorHAnsi" w:hAnsiTheme="minorHAnsi"/>
          <w:b/>
        </w:rPr>
      </w:pPr>
      <w:r>
        <w:rPr>
          <w:rFonts w:asciiTheme="minorHAnsi" w:hAnsiTheme="minorHAnsi"/>
          <w:b/>
        </w:rPr>
        <w:t>Alberto de la Riva Pérez</w:t>
      </w:r>
    </w:p>
    <w:p w:rsidR="006D3CBE" w:rsidRPr="006D3CBE" w:rsidRDefault="006D3CBE" w:rsidP="000958D3">
      <w:pPr>
        <w:ind w:left="851"/>
        <w:rPr>
          <w:rFonts w:asciiTheme="minorHAnsi" w:hAnsiTheme="minorHAnsi"/>
        </w:rPr>
      </w:pPr>
      <w:r w:rsidRPr="006D3CBE">
        <w:rPr>
          <w:rFonts w:asciiTheme="minorHAnsi" w:hAnsiTheme="minorHAnsi"/>
        </w:rPr>
        <w:t xml:space="preserve">Socio fundador de Alfatec Ingeniería y Consultoría. Ingeniero </w:t>
      </w:r>
      <w:r>
        <w:rPr>
          <w:rFonts w:asciiTheme="minorHAnsi" w:hAnsiTheme="minorHAnsi"/>
        </w:rPr>
        <w:t>Civil</w:t>
      </w:r>
      <w:r w:rsidRPr="006D3CBE">
        <w:rPr>
          <w:rFonts w:asciiTheme="minorHAnsi" w:hAnsiTheme="minorHAnsi"/>
        </w:rPr>
        <w:t xml:space="preserve"> y especialista en </w:t>
      </w:r>
      <w:r w:rsidR="00315863">
        <w:rPr>
          <w:rFonts w:asciiTheme="minorHAnsi" w:hAnsiTheme="minorHAnsi"/>
        </w:rPr>
        <w:t>Construcciones Civiles con</w:t>
      </w:r>
      <w:r w:rsidRPr="006D3CBE">
        <w:rPr>
          <w:rFonts w:asciiTheme="minorHAnsi" w:hAnsiTheme="minorHAnsi"/>
        </w:rPr>
        <w:t xml:space="preserve"> una trayectoria de más de veinte años realizando bodegas en diversas partes del mundo.</w:t>
      </w:r>
    </w:p>
    <w:p w:rsidR="006D3CBE" w:rsidRDefault="006D3CBE" w:rsidP="000958D3">
      <w:pPr>
        <w:spacing w:after="0"/>
        <w:ind w:left="851"/>
        <w:rPr>
          <w:rFonts w:asciiTheme="minorHAnsi" w:hAnsiTheme="minorHAnsi"/>
          <w:b/>
        </w:rPr>
      </w:pPr>
      <w:r>
        <w:rPr>
          <w:rFonts w:asciiTheme="minorHAnsi" w:hAnsiTheme="minorHAnsi"/>
          <w:b/>
        </w:rPr>
        <w:t>Emilio Castro Medina</w:t>
      </w:r>
    </w:p>
    <w:p w:rsidR="006D3CBE" w:rsidRPr="006D3CBE" w:rsidRDefault="00882D0B" w:rsidP="000958D3">
      <w:pPr>
        <w:ind w:left="851"/>
        <w:rPr>
          <w:rFonts w:asciiTheme="minorHAnsi" w:hAnsiTheme="minorHAnsi"/>
        </w:rPr>
      </w:pPr>
      <w:r>
        <w:rPr>
          <w:rFonts w:asciiTheme="minorHAnsi" w:hAnsiTheme="minorHAnsi"/>
        </w:rPr>
        <w:t xml:space="preserve">Se incorporó a la empresa en el 2020 como </w:t>
      </w:r>
      <w:r w:rsidR="006D3CBE">
        <w:rPr>
          <w:rFonts w:asciiTheme="minorHAnsi" w:hAnsiTheme="minorHAnsi"/>
        </w:rPr>
        <w:t>Director de Desarrollo Corporativo</w:t>
      </w:r>
      <w:r>
        <w:rPr>
          <w:rFonts w:asciiTheme="minorHAnsi" w:hAnsiTheme="minorHAnsi"/>
        </w:rPr>
        <w:t xml:space="preserve"> tras haber realizado toda su carrera profesional en el mundo del vino. De formación técnica, cursó estudios de Ingeniería Técnica Agrícola que completó con un postgrado en Dirección Comercial y Marketing y ha trabajado con algunas de las mejores bodegas del mundo.</w:t>
      </w:r>
    </w:p>
    <w:p w:rsidR="00882D0B" w:rsidRPr="000D334C" w:rsidRDefault="000958D3" w:rsidP="00882D0B">
      <w:pPr>
        <w:rPr>
          <w:rFonts w:ascii="Swis721 BT" w:hAnsi="Swis721 BT"/>
          <w:b/>
        </w:rPr>
      </w:pPr>
      <w:r>
        <w:rPr>
          <w:rFonts w:ascii="Swis721 BT" w:hAnsi="Swis721 BT"/>
          <w:b/>
        </w:rPr>
        <w:t>LOGROS Y PROYECTOS DESTACADOS</w:t>
      </w:r>
    </w:p>
    <w:p w:rsidR="000D334C" w:rsidRDefault="00882D0B" w:rsidP="00454E2C">
      <w:r w:rsidRPr="00882D0B">
        <w:t>Alfatec ha completado casi 300 proyectos</w:t>
      </w:r>
      <w:r>
        <w:t xml:space="preserve"> con un claro </w:t>
      </w:r>
      <w:r w:rsidR="00454E2C">
        <w:t xml:space="preserve">y consistente </w:t>
      </w:r>
      <w:r>
        <w:t>enfoque en la sostenibilidad</w:t>
      </w:r>
      <w:r w:rsidRPr="00882D0B">
        <w:t xml:space="preserve">, posicionándose como una de las empresas </w:t>
      </w:r>
      <w:r>
        <w:t xml:space="preserve">europeas </w:t>
      </w:r>
      <w:r w:rsidRPr="00882D0B">
        <w:t xml:space="preserve">con mayor experiencia en el </w:t>
      </w:r>
      <w:r>
        <w:t xml:space="preserve">diseño de bodegas sostenibles.  Según palabras de </w:t>
      </w:r>
      <w:r w:rsidRPr="00882D0B">
        <w:t xml:space="preserve">Justo Banegas, Director General, </w:t>
      </w:r>
      <w:r w:rsidRPr="00315863">
        <w:rPr>
          <w:i/>
        </w:rPr>
        <w:t>“</w:t>
      </w:r>
      <w:r w:rsidR="00454E2C" w:rsidRPr="00315863">
        <w:rPr>
          <w:i/>
        </w:rPr>
        <w:t>Trabajamos sobre diferentes ejes que permitan una disminución sustancial de la huella de carbono definiendo desde los emplazamientos, distribución de los espacios en la bodega, edificaciones, tecnologías de proceso, energías renovables y consumos de energía y agua"</w:t>
      </w:r>
      <w:r w:rsidR="00454E2C" w:rsidRPr="00454E2C">
        <w:t>. Este enfoque integral busca mejorar la eficiencia global y lograr una industria más sostenible</w:t>
      </w:r>
      <w:r w:rsidR="00454E2C">
        <w:t>.</w:t>
      </w:r>
    </w:p>
    <w:p w:rsidR="00315863" w:rsidRDefault="00315863" w:rsidP="00315863">
      <w:r>
        <w:t>La compañía</w:t>
      </w:r>
      <w:r>
        <w:t xml:space="preserve"> ha consolidado su posición como referente internacional en el diseño de bodegas, expandiendo su experiencia más allá de las fronteras españolas. Con una cartera de proyectos que abarca tres continentes, la empresa ha demostrado su capacidad para adaptarse a diversos </w:t>
      </w:r>
      <w:r>
        <w:t>mercados</w:t>
      </w:r>
      <w:r>
        <w:t>.</w:t>
      </w:r>
      <w:r>
        <w:t xml:space="preserve"> </w:t>
      </w:r>
      <w:r>
        <w:t xml:space="preserve">La internacionalización de Alfatec se refleja en sus proyectos en Marruecos, México y Argentina, donde ha aplicado su </w:t>
      </w:r>
      <w:r w:rsidR="000A35F3">
        <w:t>“</w:t>
      </w:r>
      <w:proofErr w:type="spellStart"/>
      <w:r>
        <w:t>expertise</w:t>
      </w:r>
      <w:proofErr w:type="spellEnd"/>
      <w:r w:rsidR="000A35F3">
        <w:t>”</w:t>
      </w:r>
      <w:r>
        <w:t xml:space="preserve"> en el diseño de bodegas sostenibles y eficientes. Actualmente, la empresa está llevando a cabo un ambicioso proyecto en Rumanía, específicamente en </w:t>
      </w:r>
      <w:proofErr w:type="spellStart"/>
      <w:r>
        <w:t>Murfatlar</w:t>
      </w:r>
      <w:proofErr w:type="spellEnd"/>
      <w:r>
        <w:t xml:space="preserve">, que involucra el diseño de una bodega con capacidad para </w:t>
      </w:r>
      <w:r>
        <w:t xml:space="preserve">elaborar </w:t>
      </w:r>
      <w:r>
        <w:t>45 millones de kilogramos de uva. Este proyecto no solo destaca por su envergadura, sino también por la oportunidad que representa para Alfatec de aplicar sus conocimientos en un nuevo contexto europeo.</w:t>
      </w:r>
    </w:p>
    <w:p w:rsidR="0088753E" w:rsidRDefault="0088753E" w:rsidP="0088753E">
      <w:r>
        <w:lastRenderedPageBreak/>
        <w:t>La</w:t>
      </w:r>
      <w:r>
        <w:t xml:space="preserve"> experiencia </w:t>
      </w:r>
      <w:r>
        <w:t xml:space="preserve">de Alfatec </w:t>
      </w:r>
      <w:r>
        <w:t>abarca tanto la creación de nuevas bodegas con tecnología de vanguardia como la renovación de bodegas históricas, preservando su esencia mientras las actualiza para cumplir con los estándares modernos de eficiencia y sostenibilidad. Con casi 300 proyectos terminados, Alfatec ha trabajado con una variedad de clientes, desde pequeños productores artesanales hasta grandes grupos internacionales que elaboran cientos de millones de botellas24.</w:t>
      </w:r>
    </w:p>
    <w:p w:rsidR="0088753E" w:rsidRDefault="0088753E" w:rsidP="0088753E">
      <w:r>
        <w:t>Esta diversidad en su cartera de proyectos subraya la capacidad de Alfatec para ofrecer soluciones personalizadas, combinando funcionalidad técnica, eficiencia de costes y sostenibilidad en cada diseño, independientemente de la escala o la</w:t>
      </w:r>
      <w:r w:rsidR="000A35F3">
        <w:t xml:space="preserve"> trayectoria</w:t>
      </w:r>
      <w:r>
        <w:t xml:space="preserve"> de la bodega</w:t>
      </w:r>
      <w:r w:rsidR="000A35F3">
        <w:t>.</w:t>
      </w: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BT" w:hAnsi="Swis721 BT"/>
          <w:b/>
        </w:rPr>
      </w:pPr>
    </w:p>
    <w:p w:rsidR="000958D3" w:rsidRDefault="000958D3" w:rsidP="000958D3">
      <w:pPr>
        <w:rPr>
          <w:rFonts w:ascii="Swis721 Cn BT" w:hAnsi="Swis721 Cn BT"/>
          <w:b/>
        </w:rPr>
      </w:pPr>
    </w:p>
    <w:p w:rsidR="000958D3" w:rsidRDefault="000958D3" w:rsidP="000958D3">
      <w:pPr>
        <w:rPr>
          <w:rFonts w:ascii="Swis721 Cn BT" w:hAnsi="Swis721 Cn BT"/>
          <w:b/>
        </w:rPr>
      </w:pPr>
    </w:p>
    <w:p w:rsidR="000958D3" w:rsidRPr="000958D3" w:rsidRDefault="000958D3" w:rsidP="000958D3">
      <w:pPr>
        <w:rPr>
          <w:rFonts w:ascii="Swis721 Cn BT" w:hAnsi="Swis721 Cn BT"/>
          <w:b/>
        </w:rPr>
      </w:pPr>
      <w:bookmarkStart w:id="0" w:name="_GoBack"/>
      <w:bookmarkEnd w:id="0"/>
      <w:r w:rsidRPr="000958D3">
        <w:rPr>
          <w:rFonts w:ascii="Swis721 Cn BT" w:hAnsi="Swis721 Cn BT"/>
          <w:b/>
        </w:rPr>
        <w:t>CONTACTO DE PRENSA</w:t>
      </w:r>
    </w:p>
    <w:p w:rsidR="000958D3" w:rsidRPr="000958D3" w:rsidRDefault="000958D3" w:rsidP="000958D3">
      <w:pPr>
        <w:rPr>
          <w:rFonts w:ascii="Swis721 Cn BT" w:hAnsi="Swis721 Cn BT"/>
        </w:rPr>
      </w:pPr>
      <w:r w:rsidRPr="000958D3">
        <w:rPr>
          <w:rFonts w:ascii="Swis721 Cn BT" w:hAnsi="Swis721 Cn BT"/>
        </w:rPr>
        <w:t>Para cualquier ampliación de información contactar con:</w:t>
      </w:r>
    </w:p>
    <w:p w:rsidR="000958D3" w:rsidRPr="000958D3" w:rsidRDefault="000958D3" w:rsidP="000958D3">
      <w:pPr>
        <w:spacing w:line="240" w:lineRule="auto"/>
        <w:rPr>
          <w:rFonts w:ascii="Swis721 Cn BT" w:hAnsi="Swis721 Cn BT"/>
          <w:b/>
        </w:rPr>
      </w:pPr>
      <w:r w:rsidRPr="000958D3">
        <w:rPr>
          <w:rFonts w:ascii="Swis721 Cn BT" w:hAnsi="Swis721 Cn BT"/>
          <w:b/>
        </w:rPr>
        <w:t>Emilio Castro Medina</w:t>
      </w:r>
    </w:p>
    <w:p w:rsidR="000958D3" w:rsidRPr="000958D3" w:rsidRDefault="000958D3" w:rsidP="000958D3">
      <w:pPr>
        <w:spacing w:line="240" w:lineRule="auto"/>
        <w:rPr>
          <w:rFonts w:ascii="Swis721 Cn BT" w:hAnsi="Swis721 Cn BT"/>
        </w:rPr>
      </w:pPr>
      <w:hyperlink r:id="rId8" w:history="1">
        <w:r w:rsidRPr="000958D3">
          <w:rPr>
            <w:rStyle w:val="Hipervnculo"/>
            <w:rFonts w:ascii="Swis721 Cn BT" w:hAnsi="Swis721 Cn BT"/>
          </w:rPr>
          <w:t>ecm@alfatec.es</w:t>
        </w:r>
      </w:hyperlink>
    </w:p>
    <w:p w:rsidR="00454E2C" w:rsidRPr="000958D3" w:rsidRDefault="000958D3" w:rsidP="00454E2C">
      <w:pPr>
        <w:rPr>
          <w:rFonts w:ascii="Swis721 Cn BT" w:hAnsi="Swis721 Cn BT"/>
        </w:rPr>
      </w:pPr>
      <w:r w:rsidRPr="000958D3">
        <w:rPr>
          <w:rFonts w:ascii="Swis721 Cn BT" w:hAnsi="Swis721 Cn BT"/>
        </w:rPr>
        <w:t>637725923</w:t>
      </w:r>
    </w:p>
    <w:sectPr w:rsidR="00454E2C" w:rsidRPr="000958D3" w:rsidSect="000958D3">
      <w:headerReference w:type="even" r:id="rId9"/>
      <w:headerReference w:type="default" r:id="rId10"/>
      <w:footerReference w:type="default" r:id="rId11"/>
      <w:pgSz w:w="11906" w:h="16838"/>
      <w:pgMar w:top="1560" w:right="1133" w:bottom="993" w:left="1701" w:header="708" w:footer="2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15660" w:rsidRDefault="00515660" w:rsidP="00C62D1B">
      <w:pPr>
        <w:spacing w:after="0" w:line="240" w:lineRule="auto"/>
      </w:pPr>
      <w:r>
        <w:separator/>
      </w:r>
    </w:p>
  </w:endnote>
  <w:endnote w:type="continuationSeparator" w:id="0">
    <w:p w:rsidR="00515660" w:rsidRDefault="00515660" w:rsidP="00C62D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wis721 Lt BT">
    <w:panose1 w:val="020B0403020202020204"/>
    <w:charset w:val="00"/>
    <w:family w:val="swiss"/>
    <w:pitch w:val="variable"/>
    <w:sig w:usb0="00000087" w:usb1="00000000" w:usb2="00000000" w:usb3="00000000" w:csb0="0000001B" w:csb1="00000000"/>
  </w:font>
  <w:font w:name="Swis721 BlkCn BT">
    <w:panose1 w:val="020B0806030502040204"/>
    <w:charset w:val="00"/>
    <w:family w:val="swiss"/>
    <w:pitch w:val="variable"/>
    <w:sig w:usb0="00000087" w:usb1="00000000" w:usb2="00000000" w:usb3="00000000" w:csb0="0000001B" w:csb1="00000000"/>
  </w:font>
  <w:font w:name="Swis721 BT">
    <w:panose1 w:val="020B0504020202020204"/>
    <w:charset w:val="00"/>
    <w:family w:val="swiss"/>
    <w:pitch w:val="variable"/>
    <w:sig w:usb0="00000087" w:usb1="00000000" w:usb2="00000000" w:usb3="00000000" w:csb0="0000001B" w:csb1="00000000"/>
  </w:font>
  <w:font w:name="Swis721 LtCn BT">
    <w:panose1 w:val="020B040602020203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Swis721 Cn BT">
    <w:panose1 w:val="020B0506020202030204"/>
    <w:charset w:val="00"/>
    <w:family w:val="swiss"/>
    <w:pitch w:val="variable"/>
    <w:sig w:usb0="00000087" w:usb1="00000000" w:usb2="00000000" w:usb3="00000000" w:csb0="0000001B" w:csb1="00000000"/>
  </w:font>
  <w:font w:name="Helvetica">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 w:name="Times">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5863" w:rsidRDefault="00315863" w:rsidP="00334EAA">
    <w:pPr>
      <w:pStyle w:val="Piedepgina"/>
      <w:jc w:val="right"/>
      <w:rPr>
        <w:rFonts w:ascii="Swis721 Cn BT" w:hAnsi="Swis721 Cn BT"/>
        <w:color w:val="990033"/>
      </w:rPr>
    </w:pPr>
    <w:r>
      <w:rPr>
        <w:rFonts w:ascii="Swis721 BlkCn BT" w:hAnsi="Swis721 BlkCn BT"/>
        <w:noProof/>
        <w:color w:val="9E033E"/>
      </w:rPr>
      <mc:AlternateContent>
        <mc:Choice Requires="wps">
          <w:drawing>
            <wp:anchor distT="0" distB="0" distL="114300" distR="114300" simplePos="0" relativeHeight="251815936" behindDoc="0" locked="0" layoutInCell="1" allowOverlap="1" wp14:anchorId="3113EBCF" wp14:editId="644A2AC8">
              <wp:simplePos x="0" y="0"/>
              <wp:positionH relativeFrom="column">
                <wp:posOffset>0</wp:posOffset>
              </wp:positionH>
              <wp:positionV relativeFrom="page">
                <wp:posOffset>10186231</wp:posOffset>
              </wp:positionV>
              <wp:extent cx="5752800" cy="0"/>
              <wp:effectExtent l="0" t="0" r="0" b="0"/>
              <wp:wrapNone/>
              <wp:docPr id="1" name="Conector recto 1"/>
              <wp:cNvGraphicFramePr/>
              <a:graphic xmlns:a="http://schemas.openxmlformats.org/drawingml/2006/main">
                <a:graphicData uri="http://schemas.microsoft.com/office/word/2010/wordprocessingShape">
                  <wps:wsp>
                    <wps:cNvCnPr/>
                    <wps:spPr>
                      <a:xfrm>
                        <a:off x="0" y="0"/>
                        <a:ext cx="5752800" cy="0"/>
                      </a:xfrm>
                      <a:prstGeom prst="line">
                        <a:avLst/>
                      </a:prstGeom>
                      <a:noFill/>
                      <a:ln w="6350" cap="flat" cmpd="sng" algn="ctr">
                        <a:solidFill>
                          <a:srgbClr val="9E033E"/>
                        </a:solidFill>
                        <a:prstDash val="solid"/>
                        <a:miter lim="800000"/>
                      </a:ln>
                      <a:effectLst/>
                    </wps:spPr>
                    <wps:bodyPr/>
                  </wps:wsp>
                </a:graphicData>
              </a:graphic>
              <wp14:sizeRelH relativeFrom="margin">
                <wp14:pctWidth>0</wp14:pctWidth>
              </wp14:sizeRelH>
            </wp:anchor>
          </w:drawing>
        </mc:Choice>
        <mc:Fallback>
          <w:pict>
            <v:line w14:anchorId="703D48CD" id="Conector recto 1" o:spid="_x0000_s1026" style="position:absolute;z-index:251815936;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 from="0,802.05pt" to="453pt,80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" strokecolor="#9e033e" strokeweight=".5pt">
              <v:stroke joinstyle="miter"/>
              <w10:wrap anchory="page"/>
            </v:line>
          </w:pict>
        </mc:Fallback>
      </mc:AlternateContent>
    </w:r>
  </w:p>
  <w:p w:rsidR="00334EAA" w:rsidRPr="00334EAA" w:rsidRDefault="00334EAA" w:rsidP="00334EAA">
    <w:pPr>
      <w:pStyle w:val="Piedepgina"/>
      <w:jc w:val="right"/>
      <w:rPr>
        <w:rFonts w:ascii="Swis721 Cn BT" w:hAnsi="Swis721 Cn BT"/>
        <w:color w:val="990033"/>
      </w:rPr>
    </w:pPr>
    <w:r w:rsidRPr="00334EAA">
      <w:rPr>
        <w:rFonts w:ascii="Swis721 Cn BT" w:hAnsi="Swis721 Cn BT"/>
        <w:color w:val="990033"/>
      </w:rPr>
      <w:t xml:space="preserve">Página </w:t>
    </w:r>
    <w:sdt>
      <w:sdtPr>
        <w:rPr>
          <w:rFonts w:ascii="Swis721 Cn BT" w:hAnsi="Swis721 Cn BT"/>
          <w:color w:val="990033"/>
        </w:rPr>
        <w:id w:val="96297970"/>
        <w:docPartObj>
          <w:docPartGallery w:val="Page Numbers (Bottom of Page)"/>
          <w:docPartUnique/>
        </w:docPartObj>
      </w:sdtPr>
      <w:sdtEndPr/>
      <w:sdtContent>
        <w:r w:rsidRPr="00334EAA">
          <w:rPr>
            <w:rFonts w:ascii="Swis721 BlkCn BT" w:hAnsi="Swis721 BlkCn BT"/>
            <w:color w:val="990033"/>
          </w:rPr>
          <w:fldChar w:fldCharType="begin"/>
        </w:r>
        <w:r w:rsidRPr="00334EAA">
          <w:rPr>
            <w:rFonts w:ascii="Swis721 BlkCn BT" w:hAnsi="Swis721 BlkCn BT"/>
            <w:color w:val="990033"/>
          </w:rPr>
          <w:instrText>PAGE   \* MERGEFORMAT</w:instrText>
        </w:r>
        <w:r w:rsidRPr="00334EAA">
          <w:rPr>
            <w:rFonts w:ascii="Swis721 BlkCn BT" w:hAnsi="Swis721 BlkCn BT"/>
            <w:color w:val="990033"/>
          </w:rPr>
          <w:fldChar w:fldCharType="separate"/>
        </w:r>
        <w:r w:rsidRPr="00334EAA">
          <w:rPr>
            <w:rFonts w:ascii="Swis721 BlkCn BT" w:hAnsi="Swis721 BlkCn BT"/>
            <w:color w:val="990033"/>
          </w:rPr>
          <w:t>2</w:t>
        </w:r>
        <w:r w:rsidRPr="00334EAA">
          <w:rPr>
            <w:rFonts w:ascii="Swis721 BlkCn BT" w:hAnsi="Swis721 BlkCn BT"/>
            <w:color w:val="990033"/>
          </w:rPr>
          <w:fldChar w:fldCharType="end"/>
        </w:r>
      </w:sdtContent>
    </w:sdt>
  </w:p>
  <w:p w:rsidR="00334EAA" w:rsidRDefault="00334EAA" w:rsidP="00334EA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15660" w:rsidRDefault="00515660" w:rsidP="00C62D1B">
      <w:pPr>
        <w:spacing w:after="0" w:line="240" w:lineRule="auto"/>
      </w:pPr>
      <w:r>
        <w:separator/>
      </w:r>
    </w:p>
  </w:footnote>
  <w:footnote w:type="continuationSeparator" w:id="0">
    <w:p w:rsidR="00515660" w:rsidRDefault="00515660" w:rsidP="00C62D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1E4" w:rsidRDefault="00AD51E4" w:rsidP="00C50B07">
    <w:pPr>
      <w:pStyle w:val="Encabezado"/>
      <w:tabs>
        <w:tab w:val="clear" w:pos="8504"/>
      </w:tabs>
      <w:rPr>
        <w:rFonts w:ascii="Swis721 BlkCn BT" w:hAnsi="Swis721 BlkCn BT"/>
        <w:color w:val="9E033E"/>
      </w:rPr>
    </w:pPr>
  </w:p>
  <w:p w:rsidR="00AD51E4" w:rsidRDefault="00AD51E4" w:rsidP="00334EAA">
    <w:pPr>
      <w:pStyle w:val="Encabezado"/>
      <w:tabs>
        <w:tab w:val="clear" w:pos="4252"/>
        <w:tab w:val="clear" w:pos="8504"/>
        <w:tab w:val="right" w:pos="9072"/>
      </w:tabs>
      <w:jc w:val="right"/>
      <w:rPr>
        <w:rFonts w:ascii="Swis721 BlkCn BT" w:hAnsi="Swis721 BlkCn BT"/>
        <w:color w:val="9E033E"/>
        <w:sz w:val="18"/>
      </w:rPr>
    </w:pPr>
    <w:r>
      <w:rPr>
        <w:rFonts w:ascii="Swis721 BlkCn BT" w:hAnsi="Swis721 BlkCn BT"/>
        <w:color w:val="9E033E"/>
      </w:rPr>
      <w:tab/>
    </w:r>
    <w:r w:rsidR="00334EAA">
      <w:rPr>
        <w:rFonts w:ascii="Swis721 BlkCn BT" w:hAnsi="Swis721 BlkCn BT"/>
        <w:color w:val="9E033E"/>
      </w:rPr>
      <w:t>TITULO DEL DOCUMENTO</w:t>
    </w:r>
    <w:r>
      <w:t xml:space="preserve"> </w:t>
    </w:r>
    <w:r w:rsidRPr="00C91269">
      <w:rPr>
        <w:rFonts w:ascii="Swis721 LtCn BT" w:hAnsi="Swis721 LtCn BT"/>
        <w:color w:val="9E033E"/>
      </w:rPr>
      <w:t xml:space="preserve">– </w:t>
    </w:r>
    <w:r>
      <w:rPr>
        <w:rFonts w:ascii="Swis721 BlkCn BT" w:hAnsi="Swis721 BlkCn BT"/>
        <w:noProof/>
        <w:color w:val="9E033E"/>
      </w:rPr>
      <mc:AlternateContent>
        <mc:Choice Requires="wps">
          <w:drawing>
            <wp:anchor distT="0" distB="0" distL="114300" distR="114300" simplePos="0" relativeHeight="251807744" behindDoc="0" locked="0" layoutInCell="1" allowOverlap="1" wp14:anchorId="052764DE" wp14:editId="535550C5">
              <wp:simplePos x="0" y="0"/>
              <wp:positionH relativeFrom="column">
                <wp:posOffset>0</wp:posOffset>
              </wp:positionH>
              <wp:positionV relativeFrom="page">
                <wp:posOffset>774065</wp:posOffset>
              </wp:positionV>
              <wp:extent cx="5752800" cy="0"/>
              <wp:effectExtent l="0" t="0" r="0" b="0"/>
              <wp:wrapNone/>
              <wp:docPr id="248" name="Conector recto 248"/>
              <wp:cNvGraphicFramePr/>
              <a:graphic xmlns:a="http://schemas.openxmlformats.org/drawingml/2006/main">
                <a:graphicData uri="http://schemas.microsoft.com/office/word/2010/wordprocessingShape">
                  <wps:wsp>
                    <wps:cNvCnPr/>
                    <wps:spPr>
                      <a:xfrm>
                        <a:off x="0" y="0"/>
                        <a:ext cx="5752800" cy="0"/>
                      </a:xfrm>
                      <a:prstGeom prst="line">
                        <a:avLst/>
                      </a:prstGeom>
                      <a:noFill/>
                      <a:ln w="6350" cap="flat" cmpd="sng" algn="ctr">
                        <a:solidFill>
                          <a:srgbClr val="9E033E"/>
                        </a:solidFill>
                        <a:prstDash val="solid"/>
                        <a:miter lim="800000"/>
                      </a:ln>
                      <a:effectLst/>
                    </wps:spPr>
                    <wps:bodyPr/>
                  </wps:wsp>
                </a:graphicData>
              </a:graphic>
              <wp14:sizeRelH relativeFrom="margin">
                <wp14:pctWidth>0</wp14:pctWidth>
              </wp14:sizeRelH>
            </wp:anchor>
          </w:drawing>
        </mc:Choice>
        <mc:Fallback>
          <w:pict>
            <v:line w14:anchorId="65A82824" id="Conector recto 248" o:spid="_x0000_s1026" style="position:absolute;z-index:251807744;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 from="0,60.95pt" to="453pt,6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" strokecolor="#9e033e" strokeweight=".5pt">
              <v:stroke joinstyle="miter"/>
              <w10:wrap anchory="page"/>
            </v:line>
          </w:pict>
        </mc:Fallback>
      </mc:AlternateContent>
    </w:r>
    <w:r w:rsidRPr="00C91269">
      <w:rPr>
        <w:rFonts w:ascii="Swis721 BlkCn BT" w:hAnsi="Swis721 BlkCn BT"/>
        <w:noProof/>
        <w:color w:val="9E033E"/>
      </w:rPr>
      <w:drawing>
        <wp:anchor distT="0" distB="0" distL="114300" distR="114300" simplePos="0" relativeHeight="251806720" behindDoc="0" locked="0" layoutInCell="1" allowOverlap="1" wp14:anchorId="0B087148" wp14:editId="5DEE9738">
          <wp:simplePos x="0" y="0"/>
          <wp:positionH relativeFrom="column">
            <wp:posOffset>0</wp:posOffset>
          </wp:positionH>
          <wp:positionV relativeFrom="page">
            <wp:posOffset>407035</wp:posOffset>
          </wp:positionV>
          <wp:extent cx="1080000" cy="302400"/>
          <wp:effectExtent l="0" t="0" r="6350" b="2540"/>
          <wp:wrapNone/>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normalCMYK.jpg"/>
                  <pic:cNvPicPr/>
                </pic:nvPicPr>
                <pic:blipFill>
                  <a:blip r:embed="rId1">
                    <a:extLst>
                      <a:ext uri="{28A0092B-C50C-407E-A947-70E740481C1C}">
                        <a14:useLocalDpi xmlns:a14="http://schemas.microsoft.com/office/drawing/2010/main" val="0"/>
                      </a:ext>
                    </a:extLst>
                  </a:blip>
                  <a:stretch>
                    <a:fillRect/>
                  </a:stretch>
                </pic:blipFill>
                <pic:spPr>
                  <a:xfrm>
                    <a:off x="0" y="0"/>
                    <a:ext cx="1080000" cy="302400"/>
                  </a:xfrm>
                  <a:prstGeom prst="rect">
                    <a:avLst/>
                  </a:prstGeom>
                </pic:spPr>
              </pic:pic>
            </a:graphicData>
          </a:graphic>
          <wp14:sizeRelH relativeFrom="margin">
            <wp14:pctWidth>0</wp14:pctWidth>
          </wp14:sizeRelH>
          <wp14:sizeRelV relativeFrom="margin">
            <wp14:pctHeight>0</wp14:pctHeight>
          </wp14:sizeRelV>
        </wp:anchor>
      </w:drawing>
    </w:r>
    <w:r w:rsidR="00334EAA">
      <w:rPr>
        <w:rFonts w:ascii="Swis721 LtCn BT" w:hAnsi="Swis721 LtCn BT"/>
        <w:color w:val="9E033E"/>
      </w:rPr>
      <w:t>SUBTÍTULO</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334C" w:rsidRDefault="000D334C" w:rsidP="00C62D1B">
    <w:pPr>
      <w:pStyle w:val="Encabezado"/>
      <w:tabs>
        <w:tab w:val="clear" w:pos="8504"/>
        <w:tab w:val="right" w:pos="9072"/>
      </w:tabs>
      <w:rPr>
        <w:rFonts w:ascii="Swis721 BlkCn BT" w:hAnsi="Swis721 BlkCn BT"/>
        <w:noProof/>
        <w:color w:val="9E033E"/>
      </w:rPr>
    </w:pPr>
  </w:p>
  <w:p w:rsidR="00AD51E4" w:rsidRPr="00FC39A0" w:rsidRDefault="00AD51E4" w:rsidP="00C62D1B">
    <w:pPr>
      <w:pStyle w:val="Encabezado"/>
      <w:tabs>
        <w:tab w:val="clear" w:pos="8504"/>
        <w:tab w:val="right" w:pos="9072"/>
      </w:tabs>
      <w:rPr>
        <w:rFonts w:ascii="Swis721 BlkCn BT" w:hAnsi="Swis721 BlkCn BT"/>
        <w:color w:val="9E033E"/>
      </w:rPr>
    </w:pPr>
    <w:r w:rsidRPr="00C91269">
      <w:rPr>
        <w:rFonts w:ascii="Swis721 BlkCn BT" w:hAnsi="Swis721 BlkCn BT"/>
        <w:noProof/>
        <w:color w:val="9E033E"/>
      </w:rPr>
      <w:drawing>
        <wp:anchor distT="0" distB="0" distL="114300" distR="114300" simplePos="0" relativeHeight="251812864" behindDoc="0" locked="0" layoutInCell="1" allowOverlap="1" wp14:anchorId="549216BC" wp14:editId="037F0ABC">
          <wp:simplePos x="0" y="0"/>
          <wp:positionH relativeFrom="column">
            <wp:posOffset>4680585</wp:posOffset>
          </wp:positionH>
          <wp:positionV relativeFrom="page">
            <wp:posOffset>408417</wp:posOffset>
          </wp:positionV>
          <wp:extent cx="1080000" cy="302400"/>
          <wp:effectExtent l="0" t="0" r="6350" b="2540"/>
          <wp:wrapNone/>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normalCMYK.jpg"/>
                  <pic:cNvPicPr/>
                </pic:nvPicPr>
                <pic:blipFill>
                  <a:blip r:embed="rId1">
                    <a:extLst>
                      <a:ext uri="{28A0092B-C50C-407E-A947-70E740481C1C}">
                        <a14:useLocalDpi xmlns:a14="http://schemas.microsoft.com/office/drawing/2010/main" val="0"/>
                      </a:ext>
                    </a:extLst>
                  </a:blip>
                  <a:stretch>
                    <a:fillRect/>
                  </a:stretch>
                </pic:blipFill>
                <pic:spPr>
                  <a:xfrm>
                    <a:off x="0" y="0"/>
                    <a:ext cx="1080000" cy="302400"/>
                  </a:xfrm>
                  <a:prstGeom prst="rect">
                    <a:avLst/>
                  </a:prstGeom>
                </pic:spPr>
              </pic:pic>
            </a:graphicData>
          </a:graphic>
          <wp14:sizeRelH relativeFrom="margin">
            <wp14:pctWidth>0</wp14:pctWidth>
          </wp14:sizeRelH>
          <wp14:sizeRelV relativeFrom="margin">
            <wp14:pctHeight>0</wp14:pctHeight>
          </wp14:sizeRelV>
        </wp:anchor>
      </w:drawing>
    </w:r>
    <w:r>
      <w:rPr>
        <w:rFonts w:ascii="Swis721 BlkCn BT" w:hAnsi="Swis721 BlkCn BT"/>
        <w:noProof/>
        <w:color w:val="9E033E"/>
      </w:rPr>
      <mc:AlternateContent>
        <mc:Choice Requires="wps">
          <w:drawing>
            <wp:anchor distT="0" distB="0" distL="114300" distR="114300" simplePos="0" relativeHeight="251813888" behindDoc="0" locked="0" layoutInCell="1" allowOverlap="1" wp14:anchorId="3BCB7902" wp14:editId="07EE09BD">
              <wp:simplePos x="0" y="0"/>
              <wp:positionH relativeFrom="column">
                <wp:posOffset>0</wp:posOffset>
              </wp:positionH>
              <wp:positionV relativeFrom="page">
                <wp:posOffset>773723</wp:posOffset>
              </wp:positionV>
              <wp:extent cx="5752800" cy="0"/>
              <wp:effectExtent l="0" t="0" r="0" b="0"/>
              <wp:wrapNone/>
              <wp:docPr id="252" name="Conector recto 252"/>
              <wp:cNvGraphicFramePr/>
              <a:graphic xmlns:a="http://schemas.openxmlformats.org/drawingml/2006/main">
                <a:graphicData uri="http://schemas.microsoft.com/office/word/2010/wordprocessingShape">
                  <wps:wsp>
                    <wps:cNvCnPr/>
                    <wps:spPr>
                      <a:xfrm>
                        <a:off x="0" y="0"/>
                        <a:ext cx="5752800" cy="0"/>
                      </a:xfrm>
                      <a:prstGeom prst="line">
                        <a:avLst/>
                      </a:prstGeom>
                      <a:ln>
                        <a:solidFill>
                          <a:srgbClr val="9E033E"/>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58E4A75" id="Conector recto 252" o:spid="_x0000_s1026" style="position:absolute;z-index:251813888;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 from="0,60.9pt" to="453pt,6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" strokecolor="#9e033e" strokeweight=".5pt">
              <v:stroke joinstyle="miter"/>
              <w10:wrap anchory="page"/>
            </v:line>
          </w:pict>
        </mc:Fallback>
      </mc:AlternateContent>
    </w:r>
    <w:r w:rsidR="000D334C">
      <w:rPr>
        <w:rFonts w:ascii="Swis721 BlkCn BT" w:hAnsi="Swis721 BlkCn BT"/>
        <w:noProof/>
        <w:color w:val="9E033E"/>
      </w:rPr>
      <w:t>DOSSIER</w:t>
    </w:r>
    <w:r w:rsidR="00515660">
      <w:rPr>
        <w:rFonts w:ascii="Swis721 BlkCn BT" w:hAnsi="Swis721 BlkCn BT"/>
        <w:noProof/>
        <w:color w:val="9E033E"/>
      </w:rPr>
      <w:t xml:space="preserve"> DE PRENSA</w:t>
    </w:r>
    <w:r w:rsidR="00334EAA">
      <w:rPr>
        <w:rFonts w:ascii="Swis721 BlkCn BT" w:hAnsi="Swis721 BlkCn BT"/>
        <w:noProof/>
        <w:color w:val="9E033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5A202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F96E6C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F4482C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CD4895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5CED7C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210F23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3FC927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2F84DD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B68F99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FF0EA8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A463E83"/>
    <w:multiLevelType w:val="hybridMultilevel"/>
    <w:tmpl w:val="E336265A"/>
    <w:lvl w:ilvl="0" w:tplc="0B6ED526">
      <w:start w:val="1"/>
      <w:numFmt w:val="bullet"/>
      <w:lvlText w:val=""/>
      <w:lvlJc w:val="left"/>
      <w:pPr>
        <w:ind w:left="720" w:hanging="360"/>
      </w:pPr>
      <w:rPr>
        <w:rFonts w:ascii="Wingdings" w:hAnsi="Wingdings" w:hint="default"/>
        <w:color w:val="808080" w:themeColor="background1" w:themeShade="80"/>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0A5F1D04"/>
    <w:multiLevelType w:val="hybridMultilevel"/>
    <w:tmpl w:val="F5B00CFA"/>
    <w:lvl w:ilvl="0" w:tplc="0B6ED526">
      <w:start w:val="1"/>
      <w:numFmt w:val="bullet"/>
      <w:lvlText w:val=""/>
      <w:lvlJc w:val="left"/>
      <w:pPr>
        <w:ind w:left="720" w:hanging="360"/>
      </w:pPr>
      <w:rPr>
        <w:rFonts w:ascii="Wingdings" w:hAnsi="Wingdings" w:hint="default"/>
        <w:color w:val="808080" w:themeColor="background1" w:themeShade="80"/>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0BA57A45"/>
    <w:multiLevelType w:val="hybridMultilevel"/>
    <w:tmpl w:val="0B5AEC1C"/>
    <w:lvl w:ilvl="0" w:tplc="0B6ED526">
      <w:start w:val="1"/>
      <w:numFmt w:val="bullet"/>
      <w:lvlText w:val=""/>
      <w:lvlJc w:val="left"/>
      <w:pPr>
        <w:ind w:left="720" w:hanging="360"/>
      </w:pPr>
      <w:rPr>
        <w:rFonts w:ascii="Wingdings" w:hAnsi="Wingdings" w:hint="default"/>
        <w:color w:val="808080" w:themeColor="background1" w:themeShade="80"/>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16C07F8C"/>
    <w:multiLevelType w:val="multilevel"/>
    <w:tmpl w:val="21CE61A2"/>
    <w:lvl w:ilvl="0">
      <w:start w:val="1"/>
      <w:numFmt w:val="decimal"/>
      <w:pStyle w:val="tituloN"/>
      <w:suff w:val="space"/>
      <w:lvlText w:val="%1."/>
      <w:lvlJc w:val="left"/>
      <w:pPr>
        <w:ind w:left="567" w:firstLine="0"/>
      </w:pPr>
      <w:rPr>
        <w:rFonts w:ascii="Times New Roman" w:hAnsi="Times New Roman" w:hint="default"/>
        <w:b/>
        <w:i w:val="0"/>
        <w:sz w:val="24"/>
        <w:u w:val="none"/>
      </w:rPr>
    </w:lvl>
    <w:lvl w:ilvl="1">
      <w:start w:val="1"/>
      <w:numFmt w:val="decimal"/>
      <w:suff w:val="space"/>
      <w:lvlText w:val="%1.%2."/>
      <w:lvlJc w:val="left"/>
      <w:pPr>
        <w:ind w:left="710" w:firstLine="0"/>
      </w:pPr>
      <w:rPr>
        <w:rFonts w:ascii="Times New Roman" w:hAnsi="Times New Roman" w:hint="default"/>
        <w:b/>
        <w:i w:val="0"/>
        <w:sz w:val="24"/>
        <w:u w:val="none"/>
      </w:rPr>
    </w:lvl>
    <w:lvl w:ilvl="2">
      <w:start w:val="1"/>
      <w:numFmt w:val="decimal"/>
      <w:suff w:val="space"/>
      <w:lvlText w:val="%1.%2.%3."/>
      <w:lvlJc w:val="left"/>
      <w:pPr>
        <w:ind w:left="284" w:firstLine="0"/>
      </w:pPr>
      <w:rPr>
        <w:rFonts w:ascii="Times New Roman" w:hAnsi="Times New Roman" w:hint="default"/>
        <w:b/>
        <w:i w:val="0"/>
        <w:sz w:val="24"/>
        <w:u w:val="none"/>
      </w:rPr>
    </w:lvl>
    <w:lvl w:ilvl="3">
      <w:start w:val="1"/>
      <w:numFmt w:val="decimal"/>
      <w:suff w:val="space"/>
      <w:lvlText w:val="%1.%2.%3.%4."/>
      <w:lvlJc w:val="left"/>
      <w:pPr>
        <w:ind w:left="567" w:firstLine="0"/>
      </w:pPr>
      <w:rPr>
        <w:rFonts w:ascii="Times New Roman" w:hAnsi="Times New Roman" w:hint="default"/>
        <w:b/>
        <w:i w:val="0"/>
        <w:sz w:val="24"/>
        <w:u w:val="none"/>
      </w:rPr>
    </w:lvl>
    <w:lvl w:ilvl="4">
      <w:start w:val="1"/>
      <w:numFmt w:val="decimal"/>
      <w:suff w:val="space"/>
      <w:lvlText w:val="%1.%2.%3.%4.%5."/>
      <w:lvlJc w:val="left"/>
      <w:pPr>
        <w:ind w:left="567" w:firstLine="0"/>
      </w:pPr>
      <w:rPr>
        <w:rFonts w:ascii="Times New Roman" w:hAnsi="Times New Roman" w:hint="default"/>
        <w:b/>
        <w:i w:val="0"/>
        <w:sz w:val="24"/>
        <w:u w:val="none"/>
      </w:rPr>
    </w:lvl>
    <w:lvl w:ilvl="5">
      <w:start w:val="1"/>
      <w:numFmt w:val="decimal"/>
      <w:suff w:val="space"/>
      <w:lvlText w:val="%1.%2.%3.%4.%5.%6."/>
      <w:lvlJc w:val="left"/>
      <w:pPr>
        <w:ind w:left="567" w:firstLine="0"/>
      </w:pPr>
      <w:rPr>
        <w:rFonts w:ascii="Times New Roman" w:hAnsi="Times New Roman" w:hint="default"/>
        <w:b/>
        <w:i w:val="0"/>
        <w:sz w:val="24"/>
        <w:u w:val="none"/>
      </w:rPr>
    </w:lvl>
    <w:lvl w:ilvl="6">
      <w:start w:val="1"/>
      <w:numFmt w:val="decimal"/>
      <w:suff w:val="space"/>
      <w:lvlText w:val="%1.%2.%3.%4.%5.%6.%7."/>
      <w:lvlJc w:val="left"/>
      <w:pPr>
        <w:ind w:left="6237" w:hanging="3685"/>
      </w:pPr>
    </w:lvl>
    <w:lvl w:ilvl="7">
      <w:start w:val="1"/>
      <w:numFmt w:val="decimal"/>
      <w:suff w:val="space"/>
      <w:lvlText w:val="%1.%2.%3.%4.%5.%6.%7.%8."/>
      <w:lvlJc w:val="left"/>
      <w:pPr>
        <w:ind w:left="7229" w:hanging="4252"/>
      </w:pPr>
    </w:lvl>
    <w:lvl w:ilvl="8">
      <w:start w:val="1"/>
      <w:numFmt w:val="decimal"/>
      <w:suff w:val="space"/>
      <w:lvlText w:val="%1.%2.%3.%4.%5.%6.%7.%8.%9."/>
      <w:lvlJc w:val="left"/>
      <w:pPr>
        <w:ind w:left="7938" w:hanging="4536"/>
      </w:pPr>
    </w:lvl>
  </w:abstractNum>
  <w:abstractNum w:abstractNumId="14" w15:restartNumberingAfterBreak="0">
    <w:nsid w:val="17467B35"/>
    <w:multiLevelType w:val="hybridMultilevel"/>
    <w:tmpl w:val="0B680D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19033272"/>
    <w:multiLevelType w:val="singleLevel"/>
    <w:tmpl w:val="AAF88238"/>
    <w:lvl w:ilvl="0">
      <w:start w:val="1"/>
      <w:numFmt w:val="bullet"/>
      <w:pStyle w:val="Flechas1"/>
      <w:lvlText w:val=""/>
      <w:lvlJc w:val="left"/>
      <w:pPr>
        <w:tabs>
          <w:tab w:val="num" w:pos="360"/>
        </w:tabs>
        <w:ind w:left="284" w:hanging="284"/>
      </w:pPr>
      <w:rPr>
        <w:rFonts w:ascii="Wingdings" w:hAnsi="Wingdings" w:hint="default"/>
      </w:rPr>
    </w:lvl>
  </w:abstractNum>
  <w:abstractNum w:abstractNumId="16" w15:restartNumberingAfterBreak="0">
    <w:nsid w:val="1F065EE3"/>
    <w:multiLevelType w:val="hybridMultilevel"/>
    <w:tmpl w:val="D2408FB0"/>
    <w:lvl w:ilvl="0" w:tplc="5A9C97FA">
      <w:start w:val="1"/>
      <w:numFmt w:val="decimal"/>
      <w:lvlText w:val="%1."/>
      <w:lvlJc w:val="left"/>
      <w:pPr>
        <w:ind w:left="720" w:hanging="360"/>
      </w:pPr>
      <w:rPr>
        <w:rFonts w:ascii="Swis721 Lt BT" w:hAnsi="Swis721 Lt BT" w:hint="default"/>
        <w:color w:val="808080" w:themeColor="background1" w:themeShade="80"/>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0080082"/>
    <w:multiLevelType w:val="hybridMultilevel"/>
    <w:tmpl w:val="52C27298"/>
    <w:lvl w:ilvl="0" w:tplc="610EE50A">
      <w:start w:val="1"/>
      <w:numFmt w:val="bullet"/>
      <w:lvlText w:val=""/>
      <w:lvlJc w:val="left"/>
      <w:pPr>
        <w:ind w:left="720" w:hanging="360"/>
      </w:pPr>
      <w:rPr>
        <w:rFonts w:ascii="Wingdings" w:hAnsi="Wingdings" w:hint="default"/>
        <w:color w:val="808080" w:themeColor="background1" w:themeShade="80"/>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2024EA8"/>
    <w:multiLevelType w:val="hybridMultilevel"/>
    <w:tmpl w:val="A520542A"/>
    <w:lvl w:ilvl="0" w:tplc="4C664174">
      <w:numFmt w:val="bullet"/>
      <w:lvlText w:val="-"/>
      <w:lvlJc w:val="left"/>
      <w:pPr>
        <w:ind w:left="1068" w:hanging="360"/>
      </w:pPr>
      <w:rPr>
        <w:rFonts w:hint="default"/>
        <w:color w:val="808080" w:themeColor="background1" w:themeShade="80"/>
        <w:sz w:val="22"/>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19" w15:restartNumberingAfterBreak="0">
    <w:nsid w:val="28156E7D"/>
    <w:multiLevelType w:val="multilevel"/>
    <w:tmpl w:val="0C0A0025"/>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0" w15:restartNumberingAfterBreak="0">
    <w:nsid w:val="2E496A23"/>
    <w:multiLevelType w:val="hybridMultilevel"/>
    <w:tmpl w:val="18C48416"/>
    <w:lvl w:ilvl="0" w:tplc="5A9C97FA">
      <w:start w:val="1"/>
      <w:numFmt w:val="decimal"/>
      <w:lvlText w:val="%1."/>
      <w:lvlJc w:val="left"/>
      <w:pPr>
        <w:ind w:left="720" w:hanging="360"/>
      </w:pPr>
      <w:rPr>
        <w:rFonts w:ascii="Swis721 Lt BT" w:hAnsi="Swis721 Lt BT" w:hint="default"/>
        <w:color w:val="808080" w:themeColor="background1" w:themeShade="80"/>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32E12AC1"/>
    <w:multiLevelType w:val="singleLevel"/>
    <w:tmpl w:val="7512D344"/>
    <w:lvl w:ilvl="0">
      <w:numFmt w:val="bullet"/>
      <w:pStyle w:val="Lista2"/>
      <w:lvlText w:val="-"/>
      <w:lvlJc w:val="left"/>
      <w:pPr>
        <w:tabs>
          <w:tab w:val="num" w:pos="1636"/>
        </w:tabs>
        <w:ind w:left="1276" w:firstLine="0"/>
      </w:pPr>
      <w:rPr>
        <w:rFonts w:hint="default"/>
      </w:rPr>
    </w:lvl>
  </w:abstractNum>
  <w:abstractNum w:abstractNumId="22" w15:restartNumberingAfterBreak="0">
    <w:nsid w:val="3B0E35C4"/>
    <w:multiLevelType w:val="multilevel"/>
    <w:tmpl w:val="56E4E10E"/>
    <w:lvl w:ilvl="0">
      <w:start w:val="1"/>
      <w:numFmt w:val="upperLetter"/>
      <w:lvlText w:val="%1"/>
      <w:lvlJc w:val="left"/>
      <w:pPr>
        <w:tabs>
          <w:tab w:val="num" w:pos="432"/>
        </w:tabs>
        <w:ind w:left="432" w:hanging="432"/>
      </w:pPr>
    </w:lvl>
    <w:lvl w:ilvl="1">
      <w:start w:val="1"/>
      <w:numFmt w:val="decimal"/>
      <w:pStyle w:val="encabez"/>
      <w:lvlText w:val="%2"/>
      <w:lvlJc w:val="left"/>
      <w:pPr>
        <w:tabs>
          <w:tab w:val="num" w:pos="576"/>
        </w:tabs>
        <w:ind w:left="576" w:hanging="576"/>
      </w:pPr>
    </w:lvl>
    <w:lvl w:ilvl="2">
      <w:start w:val="1"/>
      <w:numFmt w:val="decimal"/>
      <w:lvlText w:val="%2.%3"/>
      <w:lvlJc w:val="left"/>
      <w:pPr>
        <w:tabs>
          <w:tab w:val="num" w:pos="720"/>
        </w:tabs>
        <w:ind w:left="720" w:hanging="720"/>
      </w:pPr>
    </w:lvl>
    <w:lvl w:ilvl="3">
      <w:start w:val="1"/>
      <w:numFmt w:val="decimal"/>
      <w:lvlText w:val="%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3" w15:restartNumberingAfterBreak="0">
    <w:nsid w:val="480357CC"/>
    <w:multiLevelType w:val="hybridMultilevel"/>
    <w:tmpl w:val="E3109C48"/>
    <w:lvl w:ilvl="0" w:tplc="0B6ED526">
      <w:start w:val="1"/>
      <w:numFmt w:val="bullet"/>
      <w:lvlText w:val=""/>
      <w:lvlJc w:val="left"/>
      <w:pPr>
        <w:ind w:left="720" w:hanging="360"/>
      </w:pPr>
      <w:rPr>
        <w:rFonts w:ascii="Wingdings" w:hAnsi="Wingdings" w:hint="default"/>
        <w:color w:val="808080" w:themeColor="background1" w:themeShade="80"/>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48B75234"/>
    <w:multiLevelType w:val="hybridMultilevel"/>
    <w:tmpl w:val="A8C4135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B281064"/>
    <w:multiLevelType w:val="hybridMultilevel"/>
    <w:tmpl w:val="F9408E0E"/>
    <w:lvl w:ilvl="0" w:tplc="9D822048">
      <w:start w:val="1"/>
      <w:numFmt w:val="bullet"/>
      <w:lvlText w:val=""/>
      <w:lvlJc w:val="left"/>
      <w:pPr>
        <w:ind w:left="1440" w:hanging="360"/>
      </w:pPr>
      <w:rPr>
        <w:rFonts w:ascii="Symbol" w:hAnsi="Symbol" w:hint="default"/>
        <w:color w:val="A6A6A6" w:themeColor="background1" w:themeShade="A6"/>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6" w15:restartNumberingAfterBreak="0">
    <w:nsid w:val="588067B0"/>
    <w:multiLevelType w:val="hybridMultilevel"/>
    <w:tmpl w:val="4FF02392"/>
    <w:lvl w:ilvl="0" w:tplc="610EE50A">
      <w:start w:val="1"/>
      <w:numFmt w:val="bullet"/>
      <w:lvlText w:val=""/>
      <w:lvlJc w:val="left"/>
      <w:pPr>
        <w:ind w:left="720" w:hanging="360"/>
      </w:pPr>
      <w:rPr>
        <w:rFonts w:ascii="Wingdings" w:hAnsi="Wingdings" w:hint="default"/>
        <w:color w:val="808080" w:themeColor="background1" w:themeShade="80"/>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5F255B94"/>
    <w:multiLevelType w:val="singleLevel"/>
    <w:tmpl w:val="C8365A5A"/>
    <w:lvl w:ilvl="0">
      <w:start w:val="4"/>
      <w:numFmt w:val="bullet"/>
      <w:pStyle w:val="Esquemaguiones"/>
      <w:lvlText w:val=""/>
      <w:lvlJc w:val="left"/>
      <w:pPr>
        <w:tabs>
          <w:tab w:val="num" w:pos="435"/>
        </w:tabs>
        <w:ind w:left="435" w:hanging="360"/>
      </w:pPr>
      <w:rPr>
        <w:rFonts w:ascii="Symbol" w:hAnsi="Symbol" w:hint="default"/>
      </w:rPr>
    </w:lvl>
  </w:abstractNum>
  <w:abstractNum w:abstractNumId="28" w15:restartNumberingAfterBreak="0">
    <w:nsid w:val="62151B05"/>
    <w:multiLevelType w:val="hybridMultilevel"/>
    <w:tmpl w:val="9E4A1800"/>
    <w:lvl w:ilvl="0" w:tplc="5A9C97FA">
      <w:start w:val="1"/>
      <w:numFmt w:val="decimal"/>
      <w:lvlText w:val="%1."/>
      <w:lvlJc w:val="left"/>
      <w:pPr>
        <w:ind w:left="720" w:hanging="360"/>
      </w:pPr>
      <w:rPr>
        <w:rFonts w:ascii="Swis721 Lt BT" w:hAnsi="Swis721 Lt BT" w:hint="default"/>
        <w:color w:val="808080" w:themeColor="background1" w:themeShade="80"/>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6BC37601"/>
    <w:multiLevelType w:val="multilevel"/>
    <w:tmpl w:val="71EE2C9A"/>
    <w:lvl w:ilvl="0">
      <w:start w:val="1"/>
      <w:numFmt w:val="decimal"/>
      <w:lvlText w:val="%1."/>
      <w:lvlJc w:val="left"/>
      <w:pPr>
        <w:tabs>
          <w:tab w:val="num" w:pos="360"/>
        </w:tabs>
        <w:ind w:left="360" w:hanging="360"/>
      </w:pPr>
      <w:rPr>
        <w:rFonts w:hint="default"/>
      </w:rPr>
    </w:lvl>
    <w:lvl w:ilvl="1">
      <w:start w:val="1"/>
      <w:numFmt w:val="decimal"/>
      <w:lvlRestart w:val="0"/>
      <w:pStyle w:val="Continuarlista"/>
      <w:lvlText w:val="6.%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0" w15:restartNumberingAfterBreak="0">
    <w:nsid w:val="6DAC307A"/>
    <w:multiLevelType w:val="hybridMultilevel"/>
    <w:tmpl w:val="C99E5680"/>
    <w:lvl w:ilvl="0" w:tplc="0B6ED526">
      <w:start w:val="1"/>
      <w:numFmt w:val="bullet"/>
      <w:lvlText w:val=""/>
      <w:lvlJc w:val="left"/>
      <w:pPr>
        <w:ind w:left="720" w:hanging="360"/>
      </w:pPr>
      <w:rPr>
        <w:rFonts w:ascii="Wingdings" w:hAnsi="Wingdings" w:hint="default"/>
        <w:color w:val="808080" w:themeColor="background1" w:themeShade="80"/>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726D1DAC"/>
    <w:multiLevelType w:val="singleLevel"/>
    <w:tmpl w:val="F4EA3D28"/>
    <w:lvl w:ilvl="0">
      <w:start w:val="4"/>
      <w:numFmt w:val="bullet"/>
      <w:pStyle w:val="Esquemaguiones2"/>
      <w:lvlText w:val=""/>
      <w:lvlJc w:val="left"/>
      <w:pPr>
        <w:tabs>
          <w:tab w:val="num" w:pos="435"/>
        </w:tabs>
        <w:ind w:left="435" w:hanging="360"/>
      </w:pPr>
      <w:rPr>
        <w:rFonts w:ascii="Symbol" w:hAnsi="Symbol" w:hint="default"/>
      </w:rPr>
    </w:lvl>
  </w:abstractNum>
  <w:abstractNum w:abstractNumId="32" w15:restartNumberingAfterBreak="0">
    <w:nsid w:val="774B4BA4"/>
    <w:multiLevelType w:val="hybridMultilevel"/>
    <w:tmpl w:val="9FF27460"/>
    <w:lvl w:ilvl="0" w:tplc="0C0A000F">
      <w:numFmt w:val="bullet"/>
      <w:pStyle w:val="Textosinformato"/>
      <w:lvlText w:val="-"/>
      <w:lvlJc w:val="left"/>
      <w:pPr>
        <w:tabs>
          <w:tab w:val="num" w:pos="936"/>
        </w:tabs>
        <w:ind w:left="936" w:hanging="360"/>
      </w:pPr>
      <w:rPr>
        <w:rFonts w:hint="default"/>
      </w:rPr>
    </w:lvl>
    <w:lvl w:ilvl="1" w:tplc="0C0A0019" w:tentative="1">
      <w:start w:val="1"/>
      <w:numFmt w:val="bullet"/>
      <w:lvlText w:val="o"/>
      <w:lvlJc w:val="left"/>
      <w:pPr>
        <w:tabs>
          <w:tab w:val="num" w:pos="1440"/>
        </w:tabs>
        <w:ind w:left="1440" w:hanging="360"/>
      </w:pPr>
      <w:rPr>
        <w:rFonts w:ascii="Courier New" w:hAnsi="Courier New" w:hint="default"/>
      </w:rPr>
    </w:lvl>
    <w:lvl w:ilvl="2" w:tplc="0C0A001B"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DA86C78"/>
    <w:multiLevelType w:val="hybridMultilevel"/>
    <w:tmpl w:val="0F80E46A"/>
    <w:lvl w:ilvl="0" w:tplc="0B6ED526">
      <w:start w:val="1"/>
      <w:numFmt w:val="bullet"/>
      <w:lvlText w:val=""/>
      <w:lvlJc w:val="left"/>
      <w:pPr>
        <w:ind w:left="720" w:hanging="360"/>
      </w:pPr>
      <w:rPr>
        <w:rFonts w:ascii="Wingdings" w:hAnsi="Wingdings" w:hint="default"/>
        <w:color w:val="808080" w:themeColor="background1" w:themeShade="80"/>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20"/>
  </w:num>
  <w:num w:numId="12">
    <w:abstractNumId w:val="28"/>
  </w:num>
  <w:num w:numId="13">
    <w:abstractNumId w:val="16"/>
  </w:num>
  <w:num w:numId="14">
    <w:abstractNumId w:val="11"/>
  </w:num>
  <w:num w:numId="15">
    <w:abstractNumId w:val="25"/>
  </w:num>
  <w:num w:numId="16">
    <w:abstractNumId w:val="17"/>
  </w:num>
  <w:num w:numId="17">
    <w:abstractNumId w:val="26"/>
  </w:num>
  <w:num w:numId="18">
    <w:abstractNumId w:val="23"/>
  </w:num>
  <w:num w:numId="19">
    <w:abstractNumId w:val="10"/>
  </w:num>
  <w:num w:numId="20">
    <w:abstractNumId w:val="30"/>
  </w:num>
  <w:num w:numId="21">
    <w:abstractNumId w:val="33"/>
  </w:num>
  <w:num w:numId="22">
    <w:abstractNumId w:val="22"/>
  </w:num>
  <w:num w:numId="23">
    <w:abstractNumId w:val="15"/>
  </w:num>
  <w:num w:numId="24">
    <w:abstractNumId w:val="27"/>
  </w:num>
  <w:num w:numId="25">
    <w:abstractNumId w:val="31"/>
  </w:num>
  <w:num w:numId="26">
    <w:abstractNumId w:val="21"/>
  </w:num>
  <w:num w:numId="27">
    <w:abstractNumId w:val="13"/>
  </w:num>
  <w:num w:numId="28">
    <w:abstractNumId w:val="29"/>
  </w:num>
  <w:num w:numId="29">
    <w:abstractNumId w:val="32"/>
  </w:num>
  <w:num w:numId="30">
    <w:abstractNumId w:val="12"/>
  </w:num>
  <w:num w:numId="31">
    <w:abstractNumId w:val="18"/>
  </w:num>
  <w:num w:numId="32">
    <w:abstractNumId w:val="24"/>
  </w:num>
  <w:num w:numId="33">
    <w:abstractNumId w:val="19"/>
  </w:num>
  <w:num w:numId="3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proofState w:spelling="clean" w:grammar="clean"/>
  <w:attachedTemplate r:id="rId1"/>
  <w:linkStyles/>
  <w:stylePaneFormatFilter w:val="1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4"/>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660"/>
    <w:rsid w:val="000402E1"/>
    <w:rsid w:val="000672ED"/>
    <w:rsid w:val="00075B1F"/>
    <w:rsid w:val="000958D3"/>
    <w:rsid w:val="000A35F3"/>
    <w:rsid w:val="000C0A4B"/>
    <w:rsid w:val="000D334C"/>
    <w:rsid w:val="000E0B60"/>
    <w:rsid w:val="000E0E96"/>
    <w:rsid w:val="000E46DB"/>
    <w:rsid w:val="0013034F"/>
    <w:rsid w:val="0019437B"/>
    <w:rsid w:val="00197DBC"/>
    <w:rsid w:val="001A7482"/>
    <w:rsid w:val="001E49A5"/>
    <w:rsid w:val="001F3C43"/>
    <w:rsid w:val="00233081"/>
    <w:rsid w:val="002F3993"/>
    <w:rsid w:val="002F6A39"/>
    <w:rsid w:val="00315863"/>
    <w:rsid w:val="00334EAA"/>
    <w:rsid w:val="003455A3"/>
    <w:rsid w:val="003A6198"/>
    <w:rsid w:val="003D1556"/>
    <w:rsid w:val="00451EF4"/>
    <w:rsid w:val="00454E2C"/>
    <w:rsid w:val="0049471C"/>
    <w:rsid w:val="004951B8"/>
    <w:rsid w:val="004B3810"/>
    <w:rsid w:val="0050035D"/>
    <w:rsid w:val="00515660"/>
    <w:rsid w:val="0051612C"/>
    <w:rsid w:val="005571AC"/>
    <w:rsid w:val="00625884"/>
    <w:rsid w:val="006D3CBE"/>
    <w:rsid w:val="006E0631"/>
    <w:rsid w:val="00727293"/>
    <w:rsid w:val="007441E5"/>
    <w:rsid w:val="00750E9F"/>
    <w:rsid w:val="0079141B"/>
    <w:rsid w:val="007B1642"/>
    <w:rsid w:val="007D3067"/>
    <w:rsid w:val="007E14B2"/>
    <w:rsid w:val="007E26F3"/>
    <w:rsid w:val="007E2E45"/>
    <w:rsid w:val="007F6F07"/>
    <w:rsid w:val="008064DC"/>
    <w:rsid w:val="00807CF9"/>
    <w:rsid w:val="00820EDD"/>
    <w:rsid w:val="00882D0B"/>
    <w:rsid w:val="0088753E"/>
    <w:rsid w:val="00890FBF"/>
    <w:rsid w:val="009613CD"/>
    <w:rsid w:val="009E3A6C"/>
    <w:rsid w:val="00A755B0"/>
    <w:rsid w:val="00AA39E1"/>
    <w:rsid w:val="00AB19A0"/>
    <w:rsid w:val="00AD51E4"/>
    <w:rsid w:val="00AE0669"/>
    <w:rsid w:val="00B33367"/>
    <w:rsid w:val="00B52B9C"/>
    <w:rsid w:val="00B97E5E"/>
    <w:rsid w:val="00BC17D5"/>
    <w:rsid w:val="00C008BB"/>
    <w:rsid w:val="00C326E3"/>
    <w:rsid w:val="00C50B07"/>
    <w:rsid w:val="00C62D1B"/>
    <w:rsid w:val="00C70848"/>
    <w:rsid w:val="00C91269"/>
    <w:rsid w:val="00C96268"/>
    <w:rsid w:val="00D00646"/>
    <w:rsid w:val="00DB432F"/>
    <w:rsid w:val="00DE0C46"/>
    <w:rsid w:val="00DF3A88"/>
    <w:rsid w:val="00E31BD2"/>
    <w:rsid w:val="00E40EC6"/>
    <w:rsid w:val="00E74F85"/>
    <w:rsid w:val="00E907B1"/>
    <w:rsid w:val="00F1751C"/>
    <w:rsid w:val="00F37666"/>
    <w:rsid w:val="00F7532D"/>
    <w:rsid w:val="00F85C89"/>
    <w:rsid w:val="00F9085B"/>
    <w:rsid w:val="00FB5036"/>
    <w:rsid w:val="00FC39A0"/>
    <w:rsid w:val="00FC6727"/>
    <w:rsid w:val="00FF5EE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59661A"/>
  <w15:chartTrackingRefBased/>
  <w15:docId w15:val="{1CBF0609-1B1D-4704-B376-160647537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Swis721 Lt BT" w:eastAsiaTheme="minorHAnsi" w:hAnsi="Swis721 Lt BT" w:cstheme="minorBidi"/>
        <w:color w:val="404040" w:themeColor="text1" w:themeTint="BF"/>
        <w:lang w:val="es-E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iPriority="0"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958D3"/>
    <w:pPr>
      <w:spacing w:line="360" w:lineRule="auto"/>
    </w:pPr>
    <w:rPr>
      <w:color w:val="262626" w:themeColor="text1" w:themeTint="D9"/>
    </w:rPr>
  </w:style>
  <w:style w:type="paragraph" w:styleId="Ttulo1">
    <w:name w:val="heading 1"/>
    <w:basedOn w:val="Normal"/>
    <w:next w:val="Normal"/>
    <w:link w:val="Ttulo1Car"/>
    <w:uiPriority w:val="9"/>
    <w:qFormat/>
    <w:rsid w:val="00807CF9"/>
    <w:pPr>
      <w:numPr>
        <w:numId w:val="33"/>
      </w:numPr>
      <w:pBdr>
        <w:bottom w:val="single" w:sz="4" w:space="1" w:color="9E033E"/>
      </w:pBdr>
      <w:spacing w:before="480" w:after="480" w:line="240" w:lineRule="auto"/>
      <w:outlineLvl w:val="0"/>
    </w:pPr>
    <w:rPr>
      <w:rFonts w:ascii="Swis721 BlkCn BT" w:hAnsi="Swis721 BlkCn BT"/>
      <w:caps/>
      <w:color w:val="9E033E"/>
      <w:sz w:val="28"/>
    </w:rPr>
  </w:style>
  <w:style w:type="paragraph" w:styleId="Ttulo2">
    <w:name w:val="heading 2"/>
    <w:basedOn w:val="Normal"/>
    <w:next w:val="Normal"/>
    <w:link w:val="Ttulo2Car"/>
    <w:uiPriority w:val="9"/>
    <w:qFormat/>
    <w:rsid w:val="00807CF9"/>
    <w:pPr>
      <w:numPr>
        <w:ilvl w:val="1"/>
        <w:numId w:val="33"/>
      </w:numPr>
      <w:spacing w:before="120"/>
      <w:outlineLvl w:val="1"/>
    </w:pPr>
    <w:rPr>
      <w:rFonts w:ascii="Swis721 BlkCn BT" w:hAnsi="Swis721 BlkCn BT"/>
      <w:caps/>
      <w:color w:val="404040" w:themeColor="text1" w:themeTint="BF"/>
      <w:sz w:val="24"/>
    </w:rPr>
  </w:style>
  <w:style w:type="paragraph" w:styleId="Ttulo3">
    <w:name w:val="heading 3"/>
    <w:basedOn w:val="Normal"/>
    <w:next w:val="Normal"/>
    <w:link w:val="Ttulo3Car"/>
    <w:uiPriority w:val="9"/>
    <w:qFormat/>
    <w:rsid w:val="00807CF9"/>
    <w:pPr>
      <w:keepNext/>
      <w:keepLines/>
      <w:numPr>
        <w:ilvl w:val="2"/>
        <w:numId w:val="33"/>
      </w:numPr>
      <w:spacing w:before="120"/>
      <w:outlineLvl w:val="2"/>
    </w:pPr>
    <w:rPr>
      <w:rFonts w:ascii="Swis721 BlkCn BT" w:eastAsiaTheme="majorEastAsia" w:hAnsi="Swis721 BlkCn BT" w:cstheme="majorBidi"/>
      <w:color w:val="404040" w:themeColor="text1" w:themeTint="BF"/>
      <w:sz w:val="22"/>
      <w:szCs w:val="24"/>
    </w:rPr>
  </w:style>
  <w:style w:type="paragraph" w:styleId="Ttulo4">
    <w:name w:val="heading 4"/>
    <w:basedOn w:val="Normal"/>
    <w:next w:val="Normal"/>
    <w:link w:val="Ttulo4Car"/>
    <w:uiPriority w:val="9"/>
    <w:qFormat/>
    <w:rsid w:val="00807CF9"/>
    <w:pPr>
      <w:numPr>
        <w:ilvl w:val="3"/>
        <w:numId w:val="33"/>
      </w:numPr>
      <w:spacing w:before="240"/>
      <w:outlineLvl w:val="3"/>
    </w:pPr>
    <w:rPr>
      <w:rFonts w:ascii="Swis721 BT" w:hAnsi="Swis721 BT"/>
      <w:b/>
      <w:color w:val="000000" w:themeColor="text1"/>
      <w14:textFill>
        <w14:solidFill>
          <w14:schemeClr w14:val="tx1">
            <w14:lumMod w14:val="75000"/>
            <w14:lumOff w14:val="25000"/>
            <w14:lumMod w14:val="75000"/>
            <w14:lumOff w14:val="25000"/>
            <w14:lumMod w14:val="75000"/>
          </w14:schemeClr>
        </w14:solidFill>
      </w14:textFill>
    </w:rPr>
  </w:style>
  <w:style w:type="paragraph" w:styleId="Ttulo5">
    <w:name w:val="heading 5"/>
    <w:basedOn w:val="Normal"/>
    <w:next w:val="Normal"/>
    <w:link w:val="Ttulo5Car"/>
    <w:uiPriority w:val="9"/>
    <w:qFormat/>
    <w:rsid w:val="00807CF9"/>
    <w:pPr>
      <w:keepNext/>
      <w:keepLines/>
      <w:numPr>
        <w:ilvl w:val="4"/>
        <w:numId w:val="33"/>
      </w:numPr>
      <w:spacing w:before="40" w:after="0"/>
      <w:outlineLvl w:val="4"/>
    </w:pPr>
    <w:rPr>
      <w:rFonts w:ascii="Swis721 BT" w:hAnsi="Swis721 BT"/>
      <w:b/>
    </w:rPr>
  </w:style>
  <w:style w:type="paragraph" w:styleId="Ttulo6">
    <w:name w:val="heading 6"/>
    <w:basedOn w:val="Normal"/>
    <w:next w:val="Normal"/>
    <w:link w:val="Ttulo6Car"/>
    <w:uiPriority w:val="9"/>
    <w:qFormat/>
    <w:rsid w:val="00807CF9"/>
    <w:pPr>
      <w:keepNext/>
      <w:keepLines/>
      <w:numPr>
        <w:ilvl w:val="5"/>
        <w:numId w:val="33"/>
      </w:numPr>
      <w:spacing w:before="40" w:after="0"/>
      <w:outlineLvl w:val="5"/>
    </w:pPr>
    <w:rPr>
      <w:rFonts w:ascii="Swis721 LtCn BT" w:eastAsiaTheme="majorEastAsia" w:hAnsi="Swis721 LtCn BT" w:cstheme="majorBidi"/>
      <w:sz w:val="24"/>
      <w:u w:val="single"/>
    </w:rPr>
  </w:style>
  <w:style w:type="paragraph" w:styleId="Ttulo7">
    <w:name w:val="heading 7"/>
    <w:basedOn w:val="Normal"/>
    <w:next w:val="Normal"/>
    <w:link w:val="Ttulo7Car"/>
    <w:uiPriority w:val="9"/>
    <w:qFormat/>
    <w:rsid w:val="00807CF9"/>
    <w:pPr>
      <w:keepNext/>
      <w:keepLines/>
      <w:numPr>
        <w:ilvl w:val="6"/>
        <w:numId w:val="33"/>
      </w:numPr>
      <w:spacing w:before="40" w:after="0"/>
      <w:outlineLvl w:val="6"/>
    </w:pPr>
    <w:rPr>
      <w:rFonts w:ascii="Swis721 LtCn BT" w:eastAsiaTheme="majorEastAsia" w:hAnsi="Swis721 LtCn BT" w:cstheme="majorBidi"/>
      <w:i/>
      <w:iCs/>
      <w:sz w:val="22"/>
      <w:u w:val="single"/>
    </w:rPr>
  </w:style>
  <w:style w:type="paragraph" w:styleId="Ttulo8">
    <w:name w:val="heading 8"/>
    <w:basedOn w:val="Normal"/>
    <w:next w:val="Normal"/>
    <w:link w:val="Ttulo8Car"/>
    <w:rsid w:val="00807CF9"/>
    <w:pPr>
      <w:numPr>
        <w:ilvl w:val="7"/>
        <w:numId w:val="33"/>
      </w:numPr>
      <w:spacing w:before="240" w:after="60" w:line="240" w:lineRule="auto"/>
      <w:outlineLvl w:val="7"/>
    </w:pPr>
    <w:rPr>
      <w:rFonts w:ascii="Arial" w:eastAsia="Times New Roman" w:hAnsi="Arial" w:cs="Times New Roman"/>
      <w:i/>
      <w:noProof/>
      <w:color w:val="auto"/>
      <w:sz w:val="23"/>
      <w:lang w:val="es-ES_tradnl" w:eastAsia="es-ES"/>
    </w:rPr>
  </w:style>
  <w:style w:type="paragraph" w:styleId="Ttulo9">
    <w:name w:val="heading 9"/>
    <w:basedOn w:val="Normal"/>
    <w:next w:val="Normal"/>
    <w:link w:val="Ttulo9Car"/>
    <w:rsid w:val="00807CF9"/>
    <w:pPr>
      <w:numPr>
        <w:ilvl w:val="8"/>
        <w:numId w:val="33"/>
      </w:numPr>
      <w:spacing w:before="240" w:after="60" w:line="240" w:lineRule="auto"/>
      <w:outlineLvl w:val="8"/>
    </w:pPr>
    <w:rPr>
      <w:rFonts w:ascii="Arial" w:eastAsia="Times New Roman" w:hAnsi="Arial" w:cs="Times New Roman"/>
      <w:b/>
      <w:i/>
      <w:noProof/>
      <w:color w:val="auto"/>
      <w:sz w:val="18"/>
      <w:lang w:val="es-ES_tradnl" w:eastAsia="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aliases w:val="Título Sección,ANEJO,Título Epígrafe,Anexo"/>
    <w:basedOn w:val="Normal"/>
    <w:next w:val="Normal"/>
    <w:link w:val="TtuloCar"/>
    <w:uiPriority w:val="10"/>
    <w:qFormat/>
    <w:rsid w:val="00807CF9"/>
    <w:pPr>
      <w:pBdr>
        <w:bottom w:val="single" w:sz="4" w:space="1" w:color="auto"/>
      </w:pBdr>
      <w:spacing w:after="240" w:line="240" w:lineRule="auto"/>
      <w:contextualSpacing/>
    </w:pPr>
    <w:rPr>
      <w:rFonts w:ascii="Swis721 BlkCn BT" w:eastAsiaTheme="majorEastAsia" w:hAnsi="Swis721 BlkCn BT" w:cstheme="majorBidi"/>
      <w:caps/>
      <w:color w:val="9E033E"/>
      <w:spacing w:val="-10"/>
      <w:kern w:val="28"/>
      <w:sz w:val="40"/>
      <w:szCs w:val="56"/>
    </w:rPr>
  </w:style>
  <w:style w:type="character" w:customStyle="1" w:styleId="TtuloCar">
    <w:name w:val="Título Car"/>
    <w:aliases w:val="Título Sección Car,ANEJO Car,Título Epígrafe Car,Anexo Car"/>
    <w:basedOn w:val="Fuentedeprrafopredeter"/>
    <w:link w:val="Ttulo"/>
    <w:uiPriority w:val="10"/>
    <w:rsid w:val="00807CF9"/>
    <w:rPr>
      <w:rFonts w:ascii="Swis721 BlkCn BT" w:eastAsiaTheme="majorEastAsia" w:hAnsi="Swis721 BlkCn BT" w:cstheme="majorBidi"/>
      <w:caps/>
      <w:color w:val="9E033E"/>
      <w:spacing w:val="-10"/>
      <w:kern w:val="28"/>
      <w:sz w:val="40"/>
      <w:szCs w:val="56"/>
    </w:rPr>
  </w:style>
  <w:style w:type="character" w:customStyle="1" w:styleId="Ttulo1Car">
    <w:name w:val="Título 1 Car"/>
    <w:basedOn w:val="Fuentedeprrafopredeter"/>
    <w:link w:val="Ttulo1"/>
    <w:uiPriority w:val="9"/>
    <w:rsid w:val="00807CF9"/>
    <w:rPr>
      <w:rFonts w:ascii="Swis721 BlkCn BT" w:hAnsi="Swis721 BlkCn BT"/>
      <w:caps/>
      <w:color w:val="9E033E"/>
      <w:sz w:val="28"/>
    </w:rPr>
  </w:style>
  <w:style w:type="character" w:customStyle="1" w:styleId="Ttulo5Car">
    <w:name w:val="Título 5 Car"/>
    <w:basedOn w:val="Fuentedeprrafopredeter"/>
    <w:link w:val="Ttulo5"/>
    <w:uiPriority w:val="9"/>
    <w:rsid w:val="00807CF9"/>
    <w:rPr>
      <w:rFonts w:ascii="Swis721 BT" w:hAnsi="Swis721 BT"/>
      <w:b/>
      <w:color w:val="808080" w:themeColor="background1" w:themeShade="80"/>
    </w:rPr>
  </w:style>
  <w:style w:type="character" w:customStyle="1" w:styleId="Ttulo2Car">
    <w:name w:val="Título 2 Car"/>
    <w:basedOn w:val="Fuentedeprrafopredeter"/>
    <w:link w:val="Ttulo2"/>
    <w:uiPriority w:val="9"/>
    <w:rsid w:val="00807CF9"/>
    <w:rPr>
      <w:rFonts w:ascii="Swis721 BlkCn BT" w:hAnsi="Swis721 BlkCn BT"/>
      <w:caps/>
      <w:sz w:val="24"/>
    </w:rPr>
  </w:style>
  <w:style w:type="character" w:customStyle="1" w:styleId="Ttulo3Car">
    <w:name w:val="Título 3 Car"/>
    <w:basedOn w:val="Fuentedeprrafopredeter"/>
    <w:link w:val="Ttulo3"/>
    <w:uiPriority w:val="9"/>
    <w:rsid w:val="00807CF9"/>
    <w:rPr>
      <w:rFonts w:ascii="Swis721 BlkCn BT" w:eastAsiaTheme="majorEastAsia" w:hAnsi="Swis721 BlkCn BT" w:cstheme="majorBidi"/>
      <w:sz w:val="22"/>
      <w:szCs w:val="24"/>
    </w:rPr>
  </w:style>
  <w:style w:type="character" w:customStyle="1" w:styleId="Ttulo4Car">
    <w:name w:val="Título 4 Car"/>
    <w:basedOn w:val="Fuentedeprrafopredeter"/>
    <w:link w:val="Ttulo4"/>
    <w:uiPriority w:val="9"/>
    <w:rsid w:val="00807CF9"/>
    <w:rPr>
      <w:rFonts w:ascii="Swis721 BT" w:hAnsi="Swis721 BT"/>
      <w:b/>
      <w:color w:val="000000" w:themeColor="text1"/>
      <w14:textFill>
        <w14:solidFill>
          <w14:schemeClr w14:val="tx1">
            <w14:lumMod w14:val="75000"/>
            <w14:lumOff w14:val="25000"/>
            <w14:lumMod w14:val="75000"/>
            <w14:lumOff w14:val="25000"/>
            <w14:lumMod w14:val="75000"/>
          </w14:schemeClr>
        </w14:solidFill>
      </w14:textFill>
    </w:rPr>
  </w:style>
  <w:style w:type="character" w:customStyle="1" w:styleId="Ttulo6Car">
    <w:name w:val="Título 6 Car"/>
    <w:basedOn w:val="Fuentedeprrafopredeter"/>
    <w:link w:val="Ttulo6"/>
    <w:uiPriority w:val="9"/>
    <w:rsid w:val="00807CF9"/>
    <w:rPr>
      <w:rFonts w:ascii="Swis721 LtCn BT" w:eastAsiaTheme="majorEastAsia" w:hAnsi="Swis721 LtCn BT" w:cstheme="majorBidi"/>
      <w:color w:val="808080" w:themeColor="background1" w:themeShade="80"/>
      <w:sz w:val="24"/>
      <w:u w:val="single"/>
    </w:rPr>
  </w:style>
  <w:style w:type="character" w:customStyle="1" w:styleId="Ttulo7Car">
    <w:name w:val="Título 7 Car"/>
    <w:basedOn w:val="Fuentedeprrafopredeter"/>
    <w:link w:val="Ttulo7"/>
    <w:uiPriority w:val="9"/>
    <w:rsid w:val="00807CF9"/>
    <w:rPr>
      <w:rFonts w:ascii="Swis721 LtCn BT" w:eastAsiaTheme="majorEastAsia" w:hAnsi="Swis721 LtCn BT" w:cstheme="majorBidi"/>
      <w:i/>
      <w:iCs/>
      <w:color w:val="808080" w:themeColor="background1" w:themeShade="80"/>
      <w:sz w:val="22"/>
      <w:u w:val="single"/>
    </w:rPr>
  </w:style>
  <w:style w:type="character" w:customStyle="1" w:styleId="Ttulo8Car">
    <w:name w:val="Título 8 Car"/>
    <w:basedOn w:val="Fuentedeprrafopredeter"/>
    <w:link w:val="Ttulo8"/>
    <w:rsid w:val="00807CF9"/>
    <w:rPr>
      <w:rFonts w:ascii="Arial" w:eastAsia="Times New Roman" w:hAnsi="Arial" w:cs="Times New Roman"/>
      <w:i/>
      <w:noProof/>
      <w:color w:val="auto"/>
      <w:sz w:val="23"/>
      <w:lang w:val="es-ES_tradnl" w:eastAsia="es-ES"/>
    </w:rPr>
  </w:style>
  <w:style w:type="character" w:customStyle="1" w:styleId="Ttulo9Car">
    <w:name w:val="Título 9 Car"/>
    <w:basedOn w:val="Fuentedeprrafopredeter"/>
    <w:link w:val="Ttulo9"/>
    <w:rsid w:val="00807CF9"/>
    <w:rPr>
      <w:rFonts w:ascii="Arial" w:eastAsia="Times New Roman" w:hAnsi="Arial" w:cs="Times New Roman"/>
      <w:b/>
      <w:i/>
      <w:noProof/>
      <w:color w:val="auto"/>
      <w:sz w:val="18"/>
      <w:lang w:val="es-ES_tradnl" w:eastAsia="es-ES"/>
    </w:rPr>
  </w:style>
  <w:style w:type="character" w:styleId="Ttulodellibro">
    <w:name w:val="Book Title"/>
    <w:aliases w:val="Título del documento"/>
    <w:basedOn w:val="Fuentedeprrafopredeter"/>
    <w:uiPriority w:val="33"/>
    <w:qFormat/>
    <w:rsid w:val="00807CF9"/>
    <w:rPr>
      <w:rFonts w:ascii="Swis721 BlkCn BT" w:hAnsi="Swis721 BlkCn BT"/>
      <w:b w:val="0"/>
      <w:bCs/>
      <w:i w:val="0"/>
      <w:iCs/>
      <w:color w:val="9E033E"/>
      <w:spacing w:val="5"/>
      <w:sz w:val="40"/>
    </w:rPr>
  </w:style>
  <w:style w:type="paragraph" w:styleId="Subttulo">
    <w:name w:val="Subtitle"/>
    <w:basedOn w:val="Normal"/>
    <w:next w:val="Normal"/>
    <w:link w:val="SubttuloCar"/>
    <w:uiPriority w:val="11"/>
    <w:qFormat/>
    <w:rsid w:val="00807CF9"/>
    <w:pPr>
      <w:numPr>
        <w:ilvl w:val="1"/>
      </w:numPr>
    </w:pPr>
    <w:rPr>
      <w:rFonts w:ascii="Swis721 Cn BT" w:eastAsiaTheme="minorEastAsia" w:hAnsi="Swis721 Cn BT"/>
      <w:caps/>
      <w:szCs w:val="22"/>
    </w:rPr>
  </w:style>
  <w:style w:type="character" w:customStyle="1" w:styleId="SubttuloCar">
    <w:name w:val="Subtítulo Car"/>
    <w:basedOn w:val="Fuentedeprrafopredeter"/>
    <w:link w:val="Subttulo"/>
    <w:uiPriority w:val="11"/>
    <w:rsid w:val="00807CF9"/>
    <w:rPr>
      <w:rFonts w:ascii="Swis721 Cn BT" w:eastAsiaTheme="minorEastAsia" w:hAnsi="Swis721 Cn BT"/>
      <w:caps/>
      <w:color w:val="808080" w:themeColor="background1" w:themeShade="80"/>
      <w:szCs w:val="22"/>
    </w:rPr>
  </w:style>
  <w:style w:type="paragraph" w:styleId="Prrafodelista">
    <w:name w:val="List Paragraph"/>
    <w:basedOn w:val="Normal"/>
    <w:uiPriority w:val="34"/>
    <w:qFormat/>
    <w:rsid w:val="00807CF9"/>
    <w:pPr>
      <w:contextualSpacing/>
    </w:pPr>
  </w:style>
  <w:style w:type="character" w:styleId="nfasissutil">
    <w:name w:val="Subtle Emphasis"/>
    <w:basedOn w:val="Fuentedeprrafopredeter"/>
    <w:uiPriority w:val="19"/>
    <w:rsid w:val="00807CF9"/>
    <w:rPr>
      <w:rFonts w:ascii="Swis721 Lt BT" w:hAnsi="Swis721 Lt BT"/>
      <w:i/>
      <w:iCs/>
      <w:color w:val="404040" w:themeColor="text1" w:themeTint="BF"/>
    </w:rPr>
  </w:style>
  <w:style w:type="character" w:styleId="nfasis">
    <w:name w:val="Emphasis"/>
    <w:basedOn w:val="Fuentedeprrafopredeter"/>
    <w:uiPriority w:val="20"/>
    <w:qFormat/>
    <w:rsid w:val="009613CD"/>
    <w:rPr>
      <w:rFonts w:ascii="Swis721 BT" w:hAnsi="Swis721 BT"/>
      <w:b/>
      <w:color w:val="262626" w:themeColor="text1" w:themeTint="D9"/>
      <w:sz w:val="20"/>
      <w:lang w:eastAsia="es-ES"/>
    </w:rPr>
  </w:style>
  <w:style w:type="character" w:styleId="nfasisintenso">
    <w:name w:val="Intense Emphasis"/>
    <w:basedOn w:val="nfasis"/>
    <w:uiPriority w:val="21"/>
    <w:rsid w:val="00807CF9"/>
    <w:rPr>
      <w:rFonts w:ascii="Swis721 BT" w:hAnsi="Swis721 BT"/>
      <w:b/>
      <w:i/>
      <w:iCs/>
      <w:color w:val="808080" w:themeColor="background1" w:themeShade="80"/>
      <w:sz w:val="20"/>
      <w:lang w:eastAsia="es-ES"/>
    </w:rPr>
  </w:style>
  <w:style w:type="paragraph" w:customStyle="1" w:styleId="Citas">
    <w:name w:val="Citas"/>
    <w:basedOn w:val="Textonotapie"/>
    <w:qFormat/>
    <w:rsid w:val="004B3810"/>
    <w:pPr>
      <w:spacing w:before="120" w:after="120"/>
    </w:pPr>
    <w:rPr>
      <w:rFonts w:ascii="Swis721 LtCn BT" w:hAnsi="Swis721 LtCn BT"/>
      <w:i/>
      <w:color w:val="CBAD73"/>
      <w:sz w:val="16"/>
    </w:rPr>
  </w:style>
  <w:style w:type="paragraph" w:styleId="Textonotapie">
    <w:name w:val="footnote text"/>
    <w:basedOn w:val="Normal"/>
    <w:link w:val="TextonotapieCar"/>
    <w:uiPriority w:val="99"/>
    <w:unhideWhenUsed/>
    <w:rsid w:val="00807CF9"/>
    <w:pPr>
      <w:spacing w:after="0" w:line="240" w:lineRule="auto"/>
    </w:pPr>
  </w:style>
  <w:style w:type="character" w:customStyle="1" w:styleId="TextonotapieCar">
    <w:name w:val="Texto nota pie Car"/>
    <w:basedOn w:val="Fuentedeprrafopredeter"/>
    <w:link w:val="Textonotapie"/>
    <w:uiPriority w:val="99"/>
    <w:rsid w:val="00807CF9"/>
    <w:rPr>
      <w:color w:val="808080" w:themeColor="background1" w:themeShade="80"/>
    </w:rPr>
  </w:style>
  <w:style w:type="paragraph" w:styleId="Sinespaciado">
    <w:name w:val="No Spacing"/>
    <w:link w:val="SinespaciadoCar"/>
    <w:uiPriority w:val="1"/>
    <w:rsid w:val="00807CF9"/>
    <w:pPr>
      <w:spacing w:after="0" w:line="240" w:lineRule="auto"/>
    </w:pPr>
    <w:rPr>
      <w:color w:val="808080" w:themeColor="background1" w:themeShade="80"/>
    </w:rPr>
  </w:style>
  <w:style w:type="character" w:customStyle="1" w:styleId="SinespaciadoCar">
    <w:name w:val="Sin espaciado Car"/>
    <w:basedOn w:val="Fuentedeprrafopredeter"/>
    <w:link w:val="Sinespaciado"/>
    <w:uiPriority w:val="1"/>
    <w:rsid w:val="00807CF9"/>
    <w:rPr>
      <w:color w:val="808080" w:themeColor="background1" w:themeShade="80"/>
    </w:rPr>
  </w:style>
  <w:style w:type="paragraph" w:styleId="Citadestacada">
    <w:name w:val="Intense Quote"/>
    <w:aliases w:val="Nota"/>
    <w:basedOn w:val="Normal"/>
    <w:next w:val="Normal"/>
    <w:link w:val="CitadestacadaCar"/>
    <w:uiPriority w:val="30"/>
    <w:qFormat/>
    <w:rsid w:val="00807CF9"/>
    <w:pPr>
      <w:spacing w:before="360" w:after="360" w:line="240" w:lineRule="auto"/>
      <w:ind w:left="864" w:right="864"/>
    </w:pPr>
    <w:rPr>
      <w:rFonts w:ascii="Swis721 LtCn BT" w:hAnsi="Swis721 LtCn BT"/>
      <w:iCs/>
      <w:color w:val="9E033E"/>
      <w:sz w:val="18"/>
    </w:rPr>
  </w:style>
  <w:style w:type="character" w:customStyle="1" w:styleId="CitadestacadaCar">
    <w:name w:val="Cita destacada Car"/>
    <w:aliases w:val="Nota Car"/>
    <w:basedOn w:val="Fuentedeprrafopredeter"/>
    <w:link w:val="Citadestacada"/>
    <w:uiPriority w:val="30"/>
    <w:rsid w:val="00807CF9"/>
    <w:rPr>
      <w:rFonts w:ascii="Swis721 LtCn BT" w:hAnsi="Swis721 LtCn BT"/>
      <w:iCs/>
      <w:color w:val="9E033E"/>
      <w:sz w:val="18"/>
    </w:rPr>
  </w:style>
  <w:style w:type="table" w:styleId="Sombreadoclaro-nfasis2">
    <w:name w:val="Light Shading Accent 2"/>
    <w:basedOn w:val="Tablanormal"/>
    <w:uiPriority w:val="60"/>
    <w:semiHidden/>
    <w:unhideWhenUsed/>
    <w:rsid w:val="00807CF9"/>
    <w:pPr>
      <w:spacing w:after="0" w:line="240" w:lineRule="auto"/>
    </w:pPr>
    <w:rPr>
      <w:color w:val="AD8840" w:themeColor="accent2" w:themeShade="BF"/>
    </w:rPr>
    <w:tblPr>
      <w:tblStyleRowBandSize w:val="1"/>
      <w:tblStyleColBandSize w:val="1"/>
      <w:tblBorders>
        <w:top w:val="single" w:sz="8" w:space="0" w:color="CBAD73" w:themeColor="accent2"/>
        <w:bottom w:val="single" w:sz="8" w:space="0" w:color="CBAD73" w:themeColor="accent2"/>
      </w:tblBorders>
    </w:tblPr>
    <w:tblStylePr w:type="firstRow">
      <w:pPr>
        <w:spacing w:before="0" w:after="0" w:line="240" w:lineRule="auto"/>
      </w:pPr>
      <w:rPr>
        <w:b/>
        <w:bCs/>
      </w:rPr>
      <w:tblPr/>
      <w:tcPr>
        <w:tcBorders>
          <w:top w:val="single" w:sz="8" w:space="0" w:color="CBAD73" w:themeColor="accent2"/>
          <w:left w:val="nil"/>
          <w:bottom w:val="single" w:sz="8" w:space="0" w:color="CBAD73" w:themeColor="accent2"/>
          <w:right w:val="nil"/>
          <w:insideH w:val="nil"/>
          <w:insideV w:val="nil"/>
        </w:tcBorders>
      </w:tcPr>
    </w:tblStylePr>
    <w:tblStylePr w:type="lastRow">
      <w:pPr>
        <w:spacing w:before="0" w:after="0" w:line="240" w:lineRule="auto"/>
      </w:pPr>
      <w:rPr>
        <w:b/>
        <w:bCs/>
      </w:rPr>
      <w:tblPr/>
      <w:tcPr>
        <w:tcBorders>
          <w:top w:val="single" w:sz="8" w:space="0" w:color="CBAD73" w:themeColor="accent2"/>
          <w:left w:val="nil"/>
          <w:bottom w:val="single" w:sz="8" w:space="0" w:color="CBAD73"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EADC" w:themeFill="accent2" w:themeFillTint="3F"/>
      </w:tcPr>
    </w:tblStylePr>
    <w:tblStylePr w:type="band1Horz">
      <w:tblPr/>
      <w:tcPr>
        <w:tcBorders>
          <w:left w:val="nil"/>
          <w:right w:val="nil"/>
          <w:insideH w:val="nil"/>
          <w:insideV w:val="nil"/>
        </w:tcBorders>
        <w:shd w:val="clear" w:color="auto" w:fill="F2EADC" w:themeFill="accent2" w:themeFillTint="3F"/>
      </w:tcPr>
    </w:tblStylePr>
  </w:style>
  <w:style w:type="paragraph" w:styleId="Encabezado">
    <w:name w:val="header"/>
    <w:aliases w:val="e Car,e"/>
    <w:basedOn w:val="Normal"/>
    <w:link w:val="EncabezadoCar"/>
    <w:unhideWhenUsed/>
    <w:rsid w:val="00807CF9"/>
    <w:pPr>
      <w:tabs>
        <w:tab w:val="center" w:pos="4252"/>
        <w:tab w:val="right" w:pos="8504"/>
      </w:tabs>
      <w:spacing w:after="0" w:line="240" w:lineRule="auto"/>
    </w:pPr>
  </w:style>
  <w:style w:type="character" w:customStyle="1" w:styleId="EncabezadoCar">
    <w:name w:val="Encabezado Car"/>
    <w:aliases w:val="e Car Car,e Car1"/>
    <w:basedOn w:val="Fuentedeprrafopredeter"/>
    <w:link w:val="Encabezado"/>
    <w:rsid w:val="00807CF9"/>
    <w:rPr>
      <w:color w:val="808080" w:themeColor="background1" w:themeShade="80"/>
    </w:rPr>
  </w:style>
  <w:style w:type="paragraph" w:styleId="Piedepgina">
    <w:name w:val="footer"/>
    <w:aliases w:val="pie de página"/>
    <w:basedOn w:val="Normal"/>
    <w:link w:val="PiedepginaCar"/>
    <w:uiPriority w:val="99"/>
    <w:unhideWhenUsed/>
    <w:rsid w:val="00807CF9"/>
    <w:pPr>
      <w:tabs>
        <w:tab w:val="center" w:pos="4252"/>
        <w:tab w:val="right" w:pos="8504"/>
      </w:tabs>
      <w:spacing w:after="0" w:line="240" w:lineRule="auto"/>
    </w:pPr>
  </w:style>
  <w:style w:type="character" w:customStyle="1" w:styleId="PiedepginaCar">
    <w:name w:val="Pie de página Car"/>
    <w:aliases w:val="pie de página Car"/>
    <w:basedOn w:val="Fuentedeprrafopredeter"/>
    <w:link w:val="Piedepgina"/>
    <w:uiPriority w:val="99"/>
    <w:rsid w:val="00807CF9"/>
    <w:rPr>
      <w:color w:val="808080" w:themeColor="background1" w:themeShade="80"/>
    </w:rPr>
  </w:style>
  <w:style w:type="paragraph" w:customStyle="1" w:styleId="TtuloTabla">
    <w:name w:val="Título Tabla"/>
    <w:basedOn w:val="Normal"/>
    <w:link w:val="TtuloTablaCar"/>
    <w:qFormat/>
    <w:rsid w:val="004B3810"/>
    <w:pPr>
      <w:spacing w:after="0" w:line="240" w:lineRule="auto"/>
      <w:jc w:val="center"/>
    </w:pPr>
    <w:rPr>
      <w:rFonts w:ascii="Swis721 BT" w:hAnsi="Swis721 BT"/>
      <w:b/>
      <w:color w:val="CBAD73"/>
      <w:sz w:val="18"/>
      <w:szCs w:val="18"/>
    </w:rPr>
  </w:style>
  <w:style w:type="character" w:customStyle="1" w:styleId="TtuloTablaCar">
    <w:name w:val="Título Tabla Car"/>
    <w:basedOn w:val="Fuentedeprrafopredeter"/>
    <w:link w:val="TtuloTabla"/>
    <w:rsid w:val="004B3810"/>
    <w:rPr>
      <w:rFonts w:ascii="Swis721 BT" w:hAnsi="Swis721 BT"/>
      <w:b/>
      <w:color w:val="CBAD73"/>
      <w:sz w:val="18"/>
      <w:szCs w:val="18"/>
    </w:rPr>
  </w:style>
  <w:style w:type="character" w:customStyle="1" w:styleId="EstudioCar">
    <w:name w:val="Estudio Car"/>
    <w:link w:val="Estudio"/>
    <w:locked/>
    <w:rsid w:val="00807CF9"/>
    <w:rPr>
      <w:rFonts w:ascii="Helvetica" w:eastAsia="Times New Roman" w:hAnsi="Helvetica" w:cs="Times New Roman"/>
      <w:lang w:val="es-ES_tradnl" w:eastAsia="es-ES"/>
    </w:rPr>
  </w:style>
  <w:style w:type="paragraph" w:customStyle="1" w:styleId="Estudio">
    <w:name w:val="Estudio"/>
    <w:basedOn w:val="Normal"/>
    <w:link w:val="EstudioCar"/>
    <w:rsid w:val="00807CF9"/>
    <w:pPr>
      <w:tabs>
        <w:tab w:val="left" w:pos="680"/>
        <w:tab w:val="left" w:pos="851"/>
        <w:tab w:val="left" w:pos="1021"/>
        <w:tab w:val="left" w:pos="1191"/>
        <w:tab w:val="left" w:pos="1361"/>
        <w:tab w:val="left" w:pos="1531"/>
      </w:tabs>
      <w:spacing w:after="240"/>
    </w:pPr>
    <w:rPr>
      <w:rFonts w:ascii="Helvetica" w:eastAsia="Times New Roman" w:hAnsi="Helvetica" w:cs="Times New Roman"/>
      <w:color w:val="404040" w:themeColor="text1" w:themeTint="BF"/>
      <w:lang w:val="es-ES_tradnl" w:eastAsia="es-ES"/>
    </w:rPr>
  </w:style>
  <w:style w:type="character" w:customStyle="1" w:styleId="TxtNormalCar">
    <w:name w:val="Txt Normal Car"/>
    <w:basedOn w:val="Fuentedeprrafopredeter"/>
    <w:link w:val="TxtNormal"/>
    <w:locked/>
    <w:rsid w:val="00807CF9"/>
    <w:rPr>
      <w:color w:val="808080" w:themeColor="background1" w:themeShade="80"/>
    </w:rPr>
  </w:style>
  <w:style w:type="paragraph" w:customStyle="1" w:styleId="TxtNormal">
    <w:name w:val="Txt Normal"/>
    <w:basedOn w:val="Normal"/>
    <w:link w:val="TxtNormalCar"/>
    <w:rsid w:val="00807CF9"/>
    <w:pPr>
      <w:spacing w:line="288" w:lineRule="auto"/>
    </w:pPr>
  </w:style>
  <w:style w:type="paragraph" w:customStyle="1" w:styleId="EstiloX1">
    <w:name w:val="Estilo X.1"/>
    <w:basedOn w:val="X1"/>
    <w:link w:val="EstiloX1Car"/>
    <w:rsid w:val="00807CF9"/>
    <w:pPr>
      <w:spacing w:line="480" w:lineRule="auto"/>
    </w:pPr>
    <w:rPr>
      <w:lang w:eastAsia="x-none"/>
    </w:rPr>
  </w:style>
  <w:style w:type="paragraph" w:customStyle="1" w:styleId="X1">
    <w:name w:val="X.1"/>
    <w:basedOn w:val="Ttulo1"/>
    <w:next w:val="Estudio"/>
    <w:rsid w:val="00807CF9"/>
    <w:pPr>
      <w:keepNext/>
      <w:numPr>
        <w:numId w:val="0"/>
      </w:numPr>
      <w:pBdr>
        <w:bottom w:val="none" w:sz="0" w:space="0" w:color="auto"/>
      </w:pBdr>
      <w:spacing w:after="0"/>
    </w:pPr>
    <w:rPr>
      <w:rFonts w:ascii="Times New Roman" w:eastAsia="Times New Roman" w:hAnsi="Times New Roman" w:cs="Times New Roman"/>
      <w:b/>
      <w:bCs/>
      <w:caps w:val="0"/>
      <w:noProof/>
      <w:color w:val="auto"/>
      <w:sz w:val="24"/>
      <w:lang w:val="es-ES_tradnl" w:eastAsia="es-ES"/>
    </w:rPr>
  </w:style>
  <w:style w:type="character" w:customStyle="1" w:styleId="EstiloX1Car">
    <w:name w:val="Estilo X.1 Car"/>
    <w:link w:val="EstiloX1"/>
    <w:rsid w:val="00807CF9"/>
    <w:rPr>
      <w:rFonts w:ascii="Times New Roman" w:eastAsia="Times New Roman" w:hAnsi="Times New Roman" w:cs="Times New Roman"/>
      <w:b/>
      <w:bCs/>
      <w:noProof/>
      <w:color w:val="auto"/>
      <w:sz w:val="24"/>
      <w:lang w:val="es-ES_tradnl" w:eastAsia="x-none"/>
    </w:rPr>
  </w:style>
  <w:style w:type="paragraph" w:customStyle="1" w:styleId="estudio0">
    <w:name w:val="estudio"/>
    <w:link w:val="estudioCar0"/>
    <w:rsid w:val="00807CF9"/>
    <w:pPr>
      <w:tabs>
        <w:tab w:val="left" w:pos="340"/>
        <w:tab w:val="left" w:pos="510"/>
        <w:tab w:val="left" w:pos="681"/>
        <w:tab w:val="left" w:pos="851"/>
        <w:tab w:val="left" w:pos="1020"/>
        <w:tab w:val="left" w:pos="1191"/>
        <w:tab w:val="left" w:pos="1361"/>
        <w:tab w:val="left" w:pos="1531"/>
      </w:tabs>
      <w:spacing w:after="0" w:line="360" w:lineRule="auto"/>
      <w:jc w:val="both"/>
    </w:pPr>
    <w:rPr>
      <w:rFonts w:ascii="Book Antiqua" w:eastAsia="Times New Roman" w:hAnsi="Book Antiqua" w:cs="Times New Roman"/>
      <w:color w:val="auto"/>
      <w:spacing w:val="-2"/>
      <w:sz w:val="22"/>
      <w:lang w:val="en-US" w:eastAsia="es-ES"/>
    </w:rPr>
  </w:style>
  <w:style w:type="character" w:customStyle="1" w:styleId="estudioCar0">
    <w:name w:val="estudio Car"/>
    <w:link w:val="estudio0"/>
    <w:rsid w:val="00807CF9"/>
    <w:rPr>
      <w:rFonts w:ascii="Book Antiqua" w:eastAsia="Times New Roman" w:hAnsi="Book Antiqua" w:cs="Times New Roman"/>
      <w:color w:val="auto"/>
      <w:spacing w:val="-2"/>
      <w:sz w:val="22"/>
      <w:lang w:val="en-US" w:eastAsia="es-ES"/>
    </w:rPr>
  </w:style>
  <w:style w:type="character" w:styleId="Hipervnculo">
    <w:name w:val="Hyperlink"/>
    <w:uiPriority w:val="99"/>
    <w:rsid w:val="00807CF9"/>
    <w:rPr>
      <w:color w:val="0000FF"/>
      <w:u w:val="single"/>
    </w:rPr>
  </w:style>
  <w:style w:type="character" w:styleId="Nmerodepgina">
    <w:name w:val="page number"/>
    <w:basedOn w:val="Fuentedeprrafopredeter"/>
    <w:rsid w:val="00807CF9"/>
  </w:style>
  <w:style w:type="paragraph" w:styleId="Textoindependiente">
    <w:name w:val="Body Text"/>
    <w:basedOn w:val="Normal"/>
    <w:link w:val="TextoindependienteCar"/>
    <w:rsid w:val="00807CF9"/>
    <w:pPr>
      <w:spacing w:after="0" w:line="240" w:lineRule="auto"/>
      <w:jc w:val="center"/>
    </w:pPr>
    <w:rPr>
      <w:rFonts w:ascii="Times New Roman" w:eastAsia="Times New Roman" w:hAnsi="Times New Roman" w:cs="Times New Roman"/>
      <w:b/>
      <w:noProof/>
      <w:color w:val="auto"/>
      <w:sz w:val="23"/>
      <w:lang w:val="es-ES_tradnl" w:eastAsia="x-none"/>
    </w:rPr>
  </w:style>
  <w:style w:type="character" w:customStyle="1" w:styleId="TextoindependienteCar">
    <w:name w:val="Texto independiente Car"/>
    <w:basedOn w:val="Fuentedeprrafopredeter"/>
    <w:link w:val="Textoindependiente"/>
    <w:rsid w:val="00807CF9"/>
    <w:rPr>
      <w:rFonts w:ascii="Times New Roman" w:eastAsia="Times New Roman" w:hAnsi="Times New Roman" w:cs="Times New Roman"/>
      <w:b/>
      <w:noProof/>
      <w:color w:val="auto"/>
      <w:sz w:val="23"/>
      <w:lang w:val="es-ES_tradnl" w:eastAsia="x-none"/>
    </w:rPr>
  </w:style>
  <w:style w:type="paragraph" w:styleId="Textoindependiente2">
    <w:name w:val="Body Text 2"/>
    <w:basedOn w:val="Normal"/>
    <w:link w:val="Textoindependiente2Car"/>
    <w:rsid w:val="00807CF9"/>
    <w:pPr>
      <w:spacing w:after="0" w:line="240" w:lineRule="auto"/>
      <w:jc w:val="center"/>
    </w:pPr>
    <w:rPr>
      <w:rFonts w:ascii="Times New Roman" w:eastAsia="Times New Roman" w:hAnsi="Times New Roman" w:cs="Times New Roman"/>
      <w:b/>
      <w:noProof/>
      <w:color w:val="0000FF"/>
      <w:sz w:val="28"/>
      <w:lang w:val="es-ES_tradnl" w:eastAsia="es-ES"/>
    </w:rPr>
  </w:style>
  <w:style w:type="character" w:customStyle="1" w:styleId="Textoindependiente2Car">
    <w:name w:val="Texto independiente 2 Car"/>
    <w:basedOn w:val="Fuentedeprrafopredeter"/>
    <w:link w:val="Textoindependiente2"/>
    <w:rsid w:val="00807CF9"/>
    <w:rPr>
      <w:rFonts w:ascii="Times New Roman" w:eastAsia="Times New Roman" w:hAnsi="Times New Roman" w:cs="Times New Roman"/>
      <w:b/>
      <w:noProof/>
      <w:color w:val="0000FF"/>
      <w:sz w:val="28"/>
      <w:lang w:val="es-ES_tradnl" w:eastAsia="es-ES"/>
    </w:rPr>
  </w:style>
  <w:style w:type="paragraph" w:styleId="Textoindependiente3">
    <w:name w:val="Body Text 3"/>
    <w:basedOn w:val="Normal"/>
    <w:link w:val="Textoindependiente3Car"/>
    <w:rsid w:val="00807CF9"/>
    <w:pPr>
      <w:spacing w:after="0" w:line="240" w:lineRule="auto"/>
    </w:pPr>
    <w:rPr>
      <w:rFonts w:ascii="Times New Roman" w:eastAsia="Times New Roman" w:hAnsi="Times New Roman" w:cs="Times New Roman"/>
      <w:b/>
      <w:noProof/>
      <w:color w:val="auto"/>
      <w:sz w:val="24"/>
      <w:lang w:val="es-ES_tradnl" w:eastAsia="es-ES"/>
    </w:rPr>
  </w:style>
  <w:style w:type="character" w:customStyle="1" w:styleId="Textoindependiente3Car">
    <w:name w:val="Texto independiente 3 Car"/>
    <w:basedOn w:val="Fuentedeprrafopredeter"/>
    <w:link w:val="Textoindependiente3"/>
    <w:rsid w:val="00807CF9"/>
    <w:rPr>
      <w:rFonts w:ascii="Times New Roman" w:eastAsia="Times New Roman" w:hAnsi="Times New Roman" w:cs="Times New Roman"/>
      <w:b/>
      <w:noProof/>
      <w:color w:val="auto"/>
      <w:sz w:val="24"/>
      <w:lang w:val="es-ES_tradnl" w:eastAsia="es-ES"/>
    </w:rPr>
  </w:style>
  <w:style w:type="paragraph" w:styleId="Sangradetextonormal">
    <w:name w:val="Body Text Indent"/>
    <w:basedOn w:val="Normal"/>
    <w:link w:val="SangradetextonormalCar"/>
    <w:rsid w:val="00807CF9"/>
    <w:pPr>
      <w:spacing w:after="0"/>
      <w:ind w:left="705"/>
    </w:pPr>
    <w:rPr>
      <w:rFonts w:ascii="Times New Roman" w:eastAsia="Times New Roman" w:hAnsi="Times New Roman" w:cs="Times New Roman"/>
      <w:noProof/>
      <w:color w:val="auto"/>
      <w:sz w:val="23"/>
      <w:lang w:val="es-ES_tradnl" w:eastAsia="es-ES"/>
    </w:rPr>
  </w:style>
  <w:style w:type="character" w:customStyle="1" w:styleId="SangradetextonormalCar">
    <w:name w:val="Sangría de texto normal Car"/>
    <w:basedOn w:val="Fuentedeprrafopredeter"/>
    <w:link w:val="Sangradetextonormal"/>
    <w:rsid w:val="00807CF9"/>
    <w:rPr>
      <w:rFonts w:ascii="Times New Roman" w:eastAsia="Times New Roman" w:hAnsi="Times New Roman" w:cs="Times New Roman"/>
      <w:noProof/>
      <w:color w:val="auto"/>
      <w:sz w:val="23"/>
      <w:lang w:val="es-ES_tradnl" w:eastAsia="es-ES"/>
    </w:rPr>
  </w:style>
  <w:style w:type="paragraph" w:styleId="Sangra2detindependiente">
    <w:name w:val="Body Text Indent 2"/>
    <w:basedOn w:val="Normal"/>
    <w:link w:val="Sangra2detindependienteCar"/>
    <w:rsid w:val="00807CF9"/>
    <w:pPr>
      <w:spacing w:after="0"/>
      <w:ind w:left="1068"/>
    </w:pPr>
    <w:rPr>
      <w:rFonts w:ascii="Times New Roman" w:eastAsia="Times New Roman" w:hAnsi="Times New Roman" w:cs="Times New Roman"/>
      <w:noProof/>
      <w:color w:val="auto"/>
      <w:sz w:val="23"/>
      <w:lang w:val="es-ES_tradnl" w:eastAsia="es-ES"/>
    </w:rPr>
  </w:style>
  <w:style w:type="character" w:customStyle="1" w:styleId="Sangra2detindependienteCar">
    <w:name w:val="Sangría 2 de t. independiente Car"/>
    <w:basedOn w:val="Fuentedeprrafopredeter"/>
    <w:link w:val="Sangra2detindependiente"/>
    <w:rsid w:val="00807CF9"/>
    <w:rPr>
      <w:rFonts w:ascii="Times New Roman" w:eastAsia="Times New Roman" w:hAnsi="Times New Roman" w:cs="Times New Roman"/>
      <w:noProof/>
      <w:color w:val="auto"/>
      <w:sz w:val="23"/>
      <w:lang w:val="es-ES_tradnl" w:eastAsia="es-ES"/>
    </w:rPr>
  </w:style>
  <w:style w:type="paragraph" w:styleId="Sangra3detindependiente">
    <w:name w:val="Body Text Indent 3"/>
    <w:basedOn w:val="Normal"/>
    <w:link w:val="Sangra3detindependienteCar"/>
    <w:rsid w:val="00807CF9"/>
    <w:pPr>
      <w:spacing w:after="0"/>
      <w:ind w:left="1416"/>
    </w:pPr>
    <w:rPr>
      <w:rFonts w:ascii="Times New Roman" w:eastAsia="Times New Roman" w:hAnsi="Times New Roman" w:cs="Times New Roman"/>
      <w:noProof/>
      <w:color w:val="auto"/>
      <w:sz w:val="23"/>
      <w:lang w:val="es-ES_tradnl" w:eastAsia="es-ES"/>
    </w:rPr>
  </w:style>
  <w:style w:type="character" w:customStyle="1" w:styleId="Sangra3detindependienteCar">
    <w:name w:val="Sangría 3 de t. independiente Car"/>
    <w:basedOn w:val="Fuentedeprrafopredeter"/>
    <w:link w:val="Sangra3detindependiente"/>
    <w:rsid w:val="00807CF9"/>
    <w:rPr>
      <w:rFonts w:ascii="Times New Roman" w:eastAsia="Times New Roman" w:hAnsi="Times New Roman" w:cs="Times New Roman"/>
      <w:noProof/>
      <w:color w:val="auto"/>
      <w:sz w:val="23"/>
      <w:lang w:val="es-ES_tradnl" w:eastAsia="es-ES"/>
    </w:rPr>
  </w:style>
  <w:style w:type="character" w:customStyle="1" w:styleId="MapadeldocumentoCar">
    <w:name w:val="Mapa del documento Car"/>
    <w:basedOn w:val="Fuentedeprrafopredeter"/>
    <w:link w:val="Mapadeldocumento"/>
    <w:semiHidden/>
    <w:rsid w:val="00807CF9"/>
    <w:rPr>
      <w:rFonts w:ascii="Tahoma" w:eastAsia="Times New Roman" w:hAnsi="Tahoma" w:cs="Times New Roman"/>
      <w:noProof/>
      <w:color w:val="auto"/>
      <w:sz w:val="23"/>
      <w:shd w:val="clear" w:color="auto" w:fill="000080"/>
      <w:lang w:val="es-ES_tradnl" w:eastAsia="es-ES"/>
    </w:rPr>
  </w:style>
  <w:style w:type="paragraph" w:styleId="Mapadeldocumento">
    <w:name w:val="Document Map"/>
    <w:basedOn w:val="Normal"/>
    <w:link w:val="MapadeldocumentoCar"/>
    <w:semiHidden/>
    <w:rsid w:val="00807CF9"/>
    <w:pPr>
      <w:shd w:val="clear" w:color="auto" w:fill="000080"/>
      <w:spacing w:after="0" w:line="240" w:lineRule="auto"/>
    </w:pPr>
    <w:rPr>
      <w:rFonts w:ascii="Tahoma" w:eastAsia="Times New Roman" w:hAnsi="Tahoma" w:cs="Times New Roman"/>
      <w:noProof/>
      <w:color w:val="auto"/>
      <w:sz w:val="23"/>
      <w:lang w:val="es-ES_tradnl" w:eastAsia="es-ES"/>
    </w:rPr>
  </w:style>
  <w:style w:type="character" w:customStyle="1" w:styleId="MapadeldocumentoCar1">
    <w:name w:val="Mapa del documento Car1"/>
    <w:basedOn w:val="Fuentedeprrafopredeter"/>
    <w:semiHidden/>
    <w:rsid w:val="00807CF9"/>
    <w:rPr>
      <w:rFonts w:ascii="Segoe UI" w:hAnsi="Segoe UI" w:cs="Segoe UI"/>
      <w:color w:val="808080" w:themeColor="background1" w:themeShade="80"/>
      <w:sz w:val="16"/>
      <w:szCs w:val="16"/>
    </w:rPr>
  </w:style>
  <w:style w:type="paragraph" w:customStyle="1" w:styleId="PFCtexto">
    <w:name w:val="PFCtexto"/>
    <w:basedOn w:val="Normal"/>
    <w:rsid w:val="00807CF9"/>
    <w:pPr>
      <w:spacing w:after="0" w:line="480" w:lineRule="auto"/>
      <w:ind w:firstLine="851"/>
    </w:pPr>
    <w:rPr>
      <w:rFonts w:ascii="Arial" w:eastAsia="Times New Roman" w:hAnsi="Arial" w:cs="Times New Roman"/>
      <w:color w:val="auto"/>
      <w:sz w:val="23"/>
      <w:lang w:val="es-ES_tradnl" w:eastAsia="es-ES"/>
    </w:rPr>
  </w:style>
  <w:style w:type="paragraph" w:styleId="TDC1">
    <w:name w:val="toc 1"/>
    <w:basedOn w:val="Normal"/>
    <w:next w:val="Normal"/>
    <w:autoRedefine/>
    <w:uiPriority w:val="39"/>
    <w:rsid w:val="00807CF9"/>
    <w:pPr>
      <w:tabs>
        <w:tab w:val="left" w:pos="567"/>
        <w:tab w:val="left" w:pos="920"/>
        <w:tab w:val="right" w:leader="dot" w:pos="9071"/>
      </w:tabs>
      <w:spacing w:after="0"/>
    </w:pPr>
    <w:rPr>
      <w:rFonts w:ascii="Swis721 BlkCn BT" w:eastAsia="Times New Roman" w:hAnsi="Swis721 BlkCn BT" w:cs="Arial"/>
      <w:bCs/>
      <w:caps/>
      <w:noProof/>
      <w:szCs w:val="23"/>
      <w:lang w:val="es-ES_tradnl" w:eastAsia="es-ES"/>
    </w:rPr>
  </w:style>
  <w:style w:type="paragraph" w:styleId="TDC2">
    <w:name w:val="toc 2"/>
    <w:basedOn w:val="Normal"/>
    <w:next w:val="Normal"/>
    <w:autoRedefine/>
    <w:uiPriority w:val="39"/>
    <w:rsid w:val="00807CF9"/>
    <w:pPr>
      <w:tabs>
        <w:tab w:val="right" w:leader="dot" w:pos="9071"/>
      </w:tabs>
      <w:spacing w:before="120" w:after="0"/>
      <w:ind w:left="567"/>
    </w:pPr>
    <w:rPr>
      <w:rFonts w:ascii="Swis721 Cn BT" w:eastAsia="Times New Roman" w:hAnsi="Swis721 Cn BT" w:cs="Times New Roman"/>
      <w:b/>
      <w:noProof/>
      <w:lang w:val="es-ES_tradnl" w:eastAsia="es-ES"/>
    </w:rPr>
  </w:style>
  <w:style w:type="paragraph" w:styleId="TDC3">
    <w:name w:val="toc 3"/>
    <w:basedOn w:val="Normal"/>
    <w:next w:val="Normal"/>
    <w:autoRedefine/>
    <w:uiPriority w:val="39"/>
    <w:rsid w:val="00807CF9"/>
    <w:pPr>
      <w:tabs>
        <w:tab w:val="left" w:pos="993"/>
        <w:tab w:val="right" w:leader="dot" w:pos="9071"/>
      </w:tabs>
      <w:spacing w:after="0"/>
      <w:ind w:left="851"/>
    </w:pPr>
    <w:rPr>
      <w:rFonts w:ascii="Swis721 Cn BT" w:eastAsia="Times New Roman" w:hAnsi="Swis721 Cn BT" w:cs="Times New Roman"/>
      <w:noProof/>
      <w:lang w:val="es-ES_tradnl" w:eastAsia="es-ES"/>
    </w:rPr>
  </w:style>
  <w:style w:type="character" w:customStyle="1" w:styleId="TextocomentarioCar">
    <w:name w:val="Texto comentario Car"/>
    <w:basedOn w:val="Fuentedeprrafopredeter"/>
    <w:link w:val="Textocomentario"/>
    <w:semiHidden/>
    <w:rsid w:val="00807CF9"/>
    <w:rPr>
      <w:rFonts w:ascii="Times New Roman" w:eastAsia="Times New Roman" w:hAnsi="Times New Roman" w:cs="Times New Roman"/>
      <w:color w:val="auto"/>
      <w:lang w:val="es-ES_tradnl" w:eastAsia="es-ES"/>
    </w:rPr>
  </w:style>
  <w:style w:type="paragraph" w:styleId="Textocomentario">
    <w:name w:val="annotation text"/>
    <w:basedOn w:val="Normal"/>
    <w:link w:val="TextocomentarioCar"/>
    <w:semiHidden/>
    <w:rsid w:val="00807CF9"/>
    <w:pPr>
      <w:spacing w:after="0" w:line="240" w:lineRule="auto"/>
    </w:pPr>
    <w:rPr>
      <w:rFonts w:ascii="Times New Roman" w:eastAsia="Times New Roman" w:hAnsi="Times New Roman" w:cs="Times New Roman"/>
      <w:color w:val="auto"/>
      <w:lang w:val="es-ES_tradnl" w:eastAsia="es-ES"/>
    </w:rPr>
  </w:style>
  <w:style w:type="character" w:customStyle="1" w:styleId="TextocomentarioCar1">
    <w:name w:val="Texto comentario Car1"/>
    <w:basedOn w:val="Fuentedeprrafopredeter"/>
    <w:semiHidden/>
    <w:rsid w:val="00807CF9"/>
    <w:rPr>
      <w:color w:val="808080" w:themeColor="background1" w:themeShade="80"/>
    </w:rPr>
  </w:style>
  <w:style w:type="paragraph" w:customStyle="1" w:styleId="LISTADOS">
    <w:name w:val="LISTADOS"/>
    <w:basedOn w:val="Normal"/>
    <w:next w:val="Normal"/>
    <w:rsid w:val="00807CF9"/>
    <w:pPr>
      <w:tabs>
        <w:tab w:val="left" w:pos="-720"/>
      </w:tabs>
      <w:suppressAutoHyphens/>
      <w:spacing w:before="120"/>
      <w:ind w:left="879" w:hanging="170"/>
    </w:pPr>
    <w:rPr>
      <w:rFonts w:ascii="Times New Roman" w:eastAsia="Times New Roman" w:hAnsi="Times New Roman" w:cs="Times New Roman"/>
      <w:color w:val="auto"/>
      <w:spacing w:val="-3"/>
      <w:sz w:val="24"/>
      <w:lang w:val="es-ES_tradnl" w:eastAsia="es-ES"/>
    </w:rPr>
  </w:style>
  <w:style w:type="paragraph" w:customStyle="1" w:styleId="LISTADOS2">
    <w:name w:val="LISTADOS2"/>
    <w:basedOn w:val="Normal"/>
    <w:rsid w:val="00807CF9"/>
    <w:pPr>
      <w:tabs>
        <w:tab w:val="left" w:pos="-720"/>
      </w:tabs>
      <w:suppressAutoHyphens/>
      <w:spacing w:after="0"/>
      <w:ind w:left="879" w:firstLine="709"/>
    </w:pPr>
    <w:rPr>
      <w:rFonts w:ascii="Times New Roman" w:eastAsia="Times New Roman" w:hAnsi="Times New Roman" w:cs="Times New Roman"/>
      <w:color w:val="auto"/>
      <w:spacing w:val="-3"/>
      <w:sz w:val="24"/>
      <w:lang w:val="es-ES_tradnl" w:eastAsia="es-ES"/>
    </w:rPr>
  </w:style>
  <w:style w:type="paragraph" w:customStyle="1" w:styleId="lisinestrella">
    <w:name w:val="lisinestrella"/>
    <w:basedOn w:val="Normal"/>
    <w:rsid w:val="00807CF9"/>
    <w:pPr>
      <w:suppressAutoHyphens/>
      <w:spacing w:after="0"/>
      <w:ind w:left="1003" w:hanging="283"/>
    </w:pPr>
    <w:rPr>
      <w:rFonts w:ascii="Times New Roman" w:eastAsia="Times New Roman" w:hAnsi="Times New Roman" w:cs="Times New Roman"/>
      <w:color w:val="auto"/>
      <w:sz w:val="24"/>
      <w:lang w:val="es-ES_tradnl" w:eastAsia="es-ES"/>
    </w:rPr>
  </w:style>
  <w:style w:type="paragraph" w:customStyle="1" w:styleId="Epgrafe">
    <w:name w:val="Epígrafe"/>
    <w:basedOn w:val="Normal"/>
    <w:next w:val="Normal"/>
    <w:rsid w:val="00807CF9"/>
    <w:pPr>
      <w:suppressAutoHyphens/>
      <w:spacing w:before="120"/>
      <w:ind w:firstLine="709"/>
    </w:pPr>
    <w:rPr>
      <w:rFonts w:ascii="Times New Roman" w:eastAsia="Times New Roman" w:hAnsi="Times New Roman" w:cs="Times New Roman"/>
      <w:b/>
      <w:color w:val="auto"/>
      <w:sz w:val="24"/>
      <w:lang w:val="es-ES_tradnl" w:eastAsia="es-ES"/>
    </w:rPr>
  </w:style>
  <w:style w:type="character" w:styleId="Refdenotaalpie">
    <w:name w:val="footnote reference"/>
    <w:rsid w:val="00807CF9"/>
    <w:rPr>
      <w:vertAlign w:val="superscript"/>
    </w:rPr>
  </w:style>
  <w:style w:type="paragraph" w:customStyle="1" w:styleId="EDOR">
    <w:name w:val="EDOR"/>
    <w:basedOn w:val="LISTADOS"/>
    <w:rsid w:val="00807CF9"/>
    <w:pPr>
      <w:spacing w:before="0" w:after="0"/>
    </w:pPr>
  </w:style>
  <w:style w:type="paragraph" w:customStyle="1" w:styleId="Nocabe">
    <w:name w:val="No cabe"/>
    <w:basedOn w:val="Normal"/>
    <w:rsid w:val="00807CF9"/>
    <w:pPr>
      <w:framePr w:hSpace="142" w:wrap="notBeside" w:vAnchor="text" w:hAnchor="page" w:xAlign="center" w:y="1"/>
      <w:suppressAutoHyphens/>
      <w:spacing w:after="0" w:line="240" w:lineRule="auto"/>
      <w:jc w:val="center"/>
    </w:pPr>
    <w:rPr>
      <w:rFonts w:ascii="Times New Roman" w:eastAsia="Times New Roman" w:hAnsi="Times New Roman" w:cs="Times New Roman"/>
      <w:color w:val="auto"/>
      <w:sz w:val="18"/>
      <w:lang w:val="es-ES_tradnl" w:eastAsia="es-ES"/>
    </w:rPr>
  </w:style>
  <w:style w:type="character" w:styleId="Hipervnculovisitado">
    <w:name w:val="FollowedHyperlink"/>
    <w:uiPriority w:val="99"/>
    <w:rsid w:val="00807CF9"/>
    <w:rPr>
      <w:color w:val="800080"/>
      <w:u w:val="single"/>
    </w:rPr>
  </w:style>
  <w:style w:type="paragraph" w:customStyle="1" w:styleId="enc">
    <w:name w:val="enc"/>
    <w:basedOn w:val="Ttulo2"/>
    <w:rsid w:val="00807CF9"/>
    <w:pPr>
      <w:numPr>
        <w:ilvl w:val="0"/>
        <w:numId w:val="0"/>
      </w:numPr>
      <w:pBdr>
        <w:bottom w:val="single" w:sz="4" w:space="1" w:color="9E033E"/>
      </w:pBdr>
      <w:tabs>
        <w:tab w:val="num" w:pos="644"/>
      </w:tabs>
      <w:spacing w:before="0" w:after="0"/>
      <w:ind w:left="644" w:hanging="360"/>
    </w:pPr>
    <w:rPr>
      <w:rFonts w:ascii="Arial" w:eastAsia="Times New Roman" w:hAnsi="Arial" w:cs="Arial"/>
      <w:b/>
      <w:bCs/>
      <w:noProof/>
      <w:color w:val="auto"/>
      <w:sz w:val="28"/>
      <w:szCs w:val="28"/>
      <w:lang w:val="es-ES_tradnl" w:eastAsia="es-ES"/>
    </w:rPr>
  </w:style>
  <w:style w:type="paragraph" w:customStyle="1" w:styleId="encabez">
    <w:name w:val="encabez"/>
    <w:basedOn w:val="enc"/>
    <w:rsid w:val="00807CF9"/>
    <w:pPr>
      <w:numPr>
        <w:ilvl w:val="1"/>
        <w:numId w:val="22"/>
      </w:numPr>
    </w:pPr>
  </w:style>
  <w:style w:type="paragraph" w:customStyle="1" w:styleId="Level1">
    <w:name w:val="Level 1"/>
    <w:basedOn w:val="Normal"/>
    <w:rsid w:val="00807CF9"/>
    <w:pPr>
      <w:widowControl w:val="0"/>
      <w:spacing w:after="0" w:line="240" w:lineRule="auto"/>
      <w:ind w:left="1440" w:right="720" w:hanging="720"/>
    </w:pPr>
    <w:rPr>
      <w:rFonts w:ascii="Lucida Console" w:eastAsia="Times New Roman" w:hAnsi="Lucida Console" w:cs="Times New Roman"/>
      <w:snapToGrid w:val="0"/>
      <w:color w:val="auto"/>
      <w:sz w:val="24"/>
      <w:lang w:val="en-US" w:eastAsia="es-ES"/>
    </w:rPr>
  </w:style>
  <w:style w:type="paragraph" w:customStyle="1" w:styleId="Flechas1">
    <w:name w:val="Flechas1"/>
    <w:basedOn w:val="Normal"/>
    <w:rsid w:val="00807CF9"/>
    <w:pPr>
      <w:numPr>
        <w:numId w:val="23"/>
      </w:numPr>
      <w:tabs>
        <w:tab w:val="left" w:pos="2552"/>
      </w:tabs>
      <w:spacing w:line="240" w:lineRule="auto"/>
    </w:pPr>
    <w:rPr>
      <w:rFonts w:ascii="Arial" w:eastAsia="Times New Roman" w:hAnsi="Arial" w:cs="Times New Roman"/>
      <w:color w:val="auto"/>
      <w:lang w:val="es-ES_tradnl" w:eastAsia="es-ES"/>
    </w:rPr>
  </w:style>
  <w:style w:type="paragraph" w:customStyle="1" w:styleId="Esquemaguiones">
    <w:name w:val="Esquema guiones"/>
    <w:basedOn w:val="Normal"/>
    <w:rsid w:val="00807CF9"/>
    <w:pPr>
      <w:numPr>
        <w:numId w:val="24"/>
      </w:numPr>
      <w:tabs>
        <w:tab w:val="num" w:pos="1069"/>
      </w:tabs>
      <w:spacing w:before="120" w:line="264" w:lineRule="auto"/>
    </w:pPr>
    <w:rPr>
      <w:rFonts w:ascii="Arial" w:eastAsia="Times New Roman" w:hAnsi="Arial" w:cs="Times New Roman"/>
      <w:color w:val="auto"/>
      <w:lang w:val="es-ES_tradnl" w:eastAsia="es-ES"/>
    </w:rPr>
  </w:style>
  <w:style w:type="paragraph" w:customStyle="1" w:styleId="Esquemaguiones2">
    <w:name w:val="Esquema guiones 2"/>
    <w:basedOn w:val="Normal"/>
    <w:rsid w:val="00807CF9"/>
    <w:pPr>
      <w:numPr>
        <w:numId w:val="25"/>
      </w:numPr>
      <w:tabs>
        <w:tab w:val="num" w:pos="2127"/>
      </w:tabs>
      <w:spacing w:before="40" w:after="20" w:line="264" w:lineRule="auto"/>
    </w:pPr>
    <w:rPr>
      <w:rFonts w:ascii="Arial" w:eastAsia="Times New Roman" w:hAnsi="Arial" w:cs="Times New Roman"/>
      <w:color w:val="auto"/>
      <w:lang w:val="es-ES_tradnl" w:eastAsia="es-ES"/>
    </w:rPr>
  </w:style>
  <w:style w:type="paragraph" w:customStyle="1" w:styleId="Estudio1">
    <w:name w:val="Estudio1"/>
    <w:basedOn w:val="Normal"/>
    <w:rsid w:val="00807CF9"/>
    <w:pPr>
      <w:widowControl w:val="0"/>
      <w:tabs>
        <w:tab w:val="left" w:pos="680"/>
        <w:tab w:val="left" w:pos="851"/>
        <w:tab w:val="left" w:pos="1021"/>
        <w:tab w:val="left" w:pos="1191"/>
        <w:tab w:val="left" w:pos="1361"/>
        <w:tab w:val="left" w:pos="1531"/>
      </w:tabs>
      <w:spacing w:after="0"/>
      <w:ind w:left="680"/>
    </w:pPr>
    <w:rPr>
      <w:rFonts w:ascii="Times New Roman" w:eastAsia="Times New Roman" w:hAnsi="Times New Roman" w:cs="Times New Roman"/>
      <w:noProof/>
      <w:snapToGrid w:val="0"/>
      <w:color w:val="auto"/>
      <w:sz w:val="23"/>
      <w:lang w:val="es-ES_tradnl" w:eastAsia="es-ES"/>
    </w:rPr>
  </w:style>
  <w:style w:type="paragraph" w:customStyle="1" w:styleId="TIT1-OFT">
    <w:name w:val="TIT1-OFT"/>
    <w:basedOn w:val="Estudio"/>
    <w:rsid w:val="00807CF9"/>
    <w:pPr>
      <w:tabs>
        <w:tab w:val="clear" w:pos="680"/>
        <w:tab w:val="clear" w:pos="1021"/>
        <w:tab w:val="left" w:pos="681"/>
        <w:tab w:val="left" w:pos="1020"/>
      </w:tabs>
      <w:spacing w:after="0"/>
    </w:pPr>
    <w:rPr>
      <w:rFonts w:ascii="Times New Roman" w:hAnsi="Times New Roman"/>
      <w:b/>
      <w:color w:val="auto"/>
      <w:spacing w:val="-2"/>
      <w:sz w:val="28"/>
      <w:lang w:val="en-US"/>
    </w:rPr>
  </w:style>
  <w:style w:type="paragraph" w:customStyle="1" w:styleId="Tdc10">
    <w:name w:val="Tdc 1"/>
    <w:basedOn w:val="Normal"/>
    <w:rsid w:val="00807CF9"/>
    <w:pPr>
      <w:widowControl w:val="0"/>
      <w:tabs>
        <w:tab w:val="right" w:leader="dot" w:pos="9360"/>
      </w:tabs>
      <w:suppressAutoHyphens/>
      <w:spacing w:before="480" w:after="0" w:line="240" w:lineRule="auto"/>
      <w:ind w:left="720" w:right="720" w:hanging="720"/>
    </w:pPr>
    <w:rPr>
      <w:rFonts w:ascii="Courier New" w:eastAsia="Times New Roman" w:hAnsi="Courier New" w:cs="Times New Roman"/>
      <w:noProof/>
      <w:snapToGrid w:val="0"/>
      <w:color w:val="auto"/>
      <w:sz w:val="24"/>
      <w:lang w:val="en-US" w:eastAsia="es-ES"/>
    </w:rPr>
  </w:style>
  <w:style w:type="paragraph" w:styleId="Lista2">
    <w:name w:val="List 2"/>
    <w:basedOn w:val="Lista"/>
    <w:rsid w:val="00807CF9"/>
    <w:pPr>
      <w:numPr>
        <w:numId w:val="26"/>
      </w:numPr>
      <w:spacing w:line="360" w:lineRule="auto"/>
    </w:pPr>
    <w:rPr>
      <w:sz w:val="24"/>
    </w:rPr>
  </w:style>
  <w:style w:type="paragraph" w:styleId="Lista">
    <w:name w:val="List"/>
    <w:basedOn w:val="Normal"/>
    <w:rsid w:val="00807CF9"/>
    <w:pPr>
      <w:spacing w:after="0" w:line="240" w:lineRule="auto"/>
      <w:ind w:left="283" w:hanging="283"/>
    </w:pPr>
    <w:rPr>
      <w:rFonts w:ascii="Times New Roman" w:eastAsia="Times New Roman" w:hAnsi="Times New Roman" w:cs="Times New Roman"/>
      <w:noProof/>
      <w:color w:val="auto"/>
      <w:sz w:val="23"/>
      <w:lang w:val="es-ES_tradnl" w:eastAsia="es-ES"/>
    </w:rPr>
  </w:style>
  <w:style w:type="paragraph" w:customStyle="1" w:styleId="tituloN">
    <w:name w:val="tituloNº"/>
    <w:basedOn w:val="Normal"/>
    <w:rsid w:val="00807CF9"/>
    <w:pPr>
      <w:numPr>
        <w:numId w:val="27"/>
      </w:numPr>
      <w:spacing w:before="480"/>
    </w:pPr>
    <w:rPr>
      <w:rFonts w:ascii="Times New Roman" w:eastAsia="Times New Roman" w:hAnsi="Times New Roman" w:cs="Times New Roman"/>
      <w:b/>
      <w:noProof/>
      <w:color w:val="auto"/>
      <w:sz w:val="24"/>
      <w:u w:val="words"/>
      <w:lang w:val="es-ES_tradnl" w:eastAsia="es-ES"/>
    </w:rPr>
  </w:style>
  <w:style w:type="paragraph" w:customStyle="1" w:styleId="Default">
    <w:name w:val="Default"/>
    <w:rsid w:val="00807CF9"/>
    <w:pPr>
      <w:autoSpaceDE w:val="0"/>
      <w:autoSpaceDN w:val="0"/>
      <w:adjustRightInd w:val="0"/>
      <w:spacing w:after="0" w:line="240" w:lineRule="auto"/>
    </w:pPr>
    <w:rPr>
      <w:rFonts w:ascii="Times New Roman" w:eastAsia="Times New Roman" w:hAnsi="Times New Roman" w:cs="Times New Roman"/>
      <w:color w:val="000000"/>
      <w:sz w:val="24"/>
      <w:szCs w:val="24"/>
      <w:lang w:eastAsia="es-ES"/>
    </w:rPr>
  </w:style>
  <w:style w:type="paragraph" w:customStyle="1" w:styleId="TITULOS">
    <w:name w:val="TITULOS"/>
    <w:basedOn w:val="Default"/>
    <w:next w:val="Default"/>
    <w:rsid w:val="00807CF9"/>
    <w:rPr>
      <w:color w:val="auto"/>
    </w:rPr>
  </w:style>
  <w:style w:type="paragraph" w:customStyle="1" w:styleId="TEXTO">
    <w:name w:val="TEXTO"/>
    <w:basedOn w:val="Default"/>
    <w:next w:val="Default"/>
    <w:rsid w:val="00807CF9"/>
    <w:rPr>
      <w:color w:val="auto"/>
    </w:rPr>
  </w:style>
  <w:style w:type="paragraph" w:customStyle="1" w:styleId="Inicio">
    <w:name w:val="Inicio"/>
    <w:rsid w:val="00807CF9"/>
    <w:pPr>
      <w:widowControl w:val="0"/>
      <w:autoSpaceDE w:val="0"/>
      <w:autoSpaceDN w:val="0"/>
      <w:adjustRightInd w:val="0"/>
      <w:spacing w:after="0" w:line="240" w:lineRule="auto"/>
    </w:pPr>
    <w:rPr>
      <w:rFonts w:ascii="Times New Roman" w:eastAsia="Times New Roman" w:hAnsi="Times New Roman" w:cs="Times New Roman"/>
      <w:color w:val="auto"/>
      <w:sz w:val="24"/>
      <w:szCs w:val="24"/>
      <w:lang w:eastAsia="es-ES"/>
    </w:rPr>
  </w:style>
  <w:style w:type="paragraph" w:customStyle="1" w:styleId="Elemento1">
    <w:name w:val="Elemento 1"/>
    <w:rsid w:val="00807CF9"/>
    <w:pPr>
      <w:widowControl w:val="0"/>
      <w:autoSpaceDE w:val="0"/>
      <w:autoSpaceDN w:val="0"/>
      <w:adjustRightInd w:val="0"/>
      <w:spacing w:after="0" w:line="240" w:lineRule="auto"/>
    </w:pPr>
    <w:rPr>
      <w:rFonts w:ascii="Arial Narrow" w:eastAsia="Times New Roman" w:hAnsi="Arial Narrow" w:cs="Arial Narrow"/>
      <w:color w:val="auto"/>
      <w:sz w:val="16"/>
      <w:szCs w:val="16"/>
      <w:lang w:eastAsia="es-ES"/>
    </w:rPr>
  </w:style>
  <w:style w:type="paragraph" w:customStyle="1" w:styleId="Final">
    <w:name w:val="Final"/>
    <w:rsid w:val="00807CF9"/>
    <w:pPr>
      <w:widowControl w:val="0"/>
      <w:autoSpaceDE w:val="0"/>
      <w:autoSpaceDN w:val="0"/>
      <w:adjustRightInd w:val="0"/>
      <w:spacing w:before="42" w:after="0" w:line="240" w:lineRule="auto"/>
    </w:pPr>
    <w:rPr>
      <w:rFonts w:ascii="Arial Narrow" w:eastAsia="Times New Roman" w:hAnsi="Arial Narrow" w:cs="Arial Narrow"/>
      <w:b/>
      <w:bCs/>
      <w:color w:val="auto"/>
      <w:sz w:val="16"/>
      <w:szCs w:val="16"/>
      <w:lang w:eastAsia="es-ES"/>
    </w:rPr>
  </w:style>
  <w:style w:type="paragraph" w:styleId="Continuarlista">
    <w:name w:val="List Continue"/>
    <w:basedOn w:val="Normal"/>
    <w:rsid w:val="00807CF9"/>
    <w:pPr>
      <w:numPr>
        <w:ilvl w:val="1"/>
        <w:numId w:val="28"/>
      </w:numPr>
      <w:spacing w:line="240" w:lineRule="auto"/>
    </w:pPr>
    <w:rPr>
      <w:rFonts w:ascii="Times New Roman" w:eastAsia="Times New Roman" w:hAnsi="Times New Roman" w:cs="Times New Roman"/>
      <w:noProof/>
      <w:color w:val="auto"/>
      <w:sz w:val="23"/>
      <w:lang w:val="es-ES_tradnl" w:eastAsia="es-ES"/>
    </w:rPr>
  </w:style>
  <w:style w:type="paragraph" w:customStyle="1" w:styleId="Textotablas">
    <w:name w:val="Texto tablas"/>
    <w:basedOn w:val="Normal"/>
    <w:autoRedefine/>
    <w:rsid w:val="00807CF9"/>
    <w:pPr>
      <w:widowControl w:val="0"/>
      <w:tabs>
        <w:tab w:val="left" w:pos="740"/>
      </w:tabs>
      <w:spacing w:after="0" w:line="240" w:lineRule="auto"/>
    </w:pPr>
    <w:rPr>
      <w:rFonts w:ascii="Arial" w:eastAsia="Times New Roman" w:hAnsi="Arial" w:cs="Times New Roman"/>
      <w:color w:val="auto"/>
      <w:sz w:val="16"/>
      <w:lang w:val="es-ES_tradnl" w:eastAsia="es-ES"/>
    </w:rPr>
  </w:style>
  <w:style w:type="paragraph" w:styleId="TDC4">
    <w:name w:val="toc 4"/>
    <w:basedOn w:val="Normal"/>
    <w:next w:val="Normal"/>
    <w:autoRedefine/>
    <w:uiPriority w:val="39"/>
    <w:rsid w:val="00807CF9"/>
    <w:pPr>
      <w:spacing w:after="0"/>
      <w:ind w:left="1134"/>
    </w:pPr>
    <w:rPr>
      <w:rFonts w:ascii="Swis721 Cn BT" w:eastAsia="Times New Roman" w:hAnsi="Swis721 Cn BT" w:cs="Times New Roman"/>
      <w:noProof/>
      <w:lang w:val="es-ES_tradnl" w:eastAsia="es-ES"/>
    </w:rPr>
  </w:style>
  <w:style w:type="paragraph" w:styleId="TDC5">
    <w:name w:val="toc 5"/>
    <w:basedOn w:val="Normal"/>
    <w:next w:val="Normal"/>
    <w:autoRedefine/>
    <w:uiPriority w:val="39"/>
    <w:rsid w:val="00807CF9"/>
    <w:pPr>
      <w:spacing w:after="0"/>
      <w:ind w:left="919"/>
    </w:pPr>
    <w:rPr>
      <w:rFonts w:ascii="Swis721 Cn BT" w:eastAsia="Times New Roman" w:hAnsi="Swis721 Cn BT" w:cs="Times New Roman"/>
      <w:i/>
      <w:noProof/>
      <w:color w:val="auto"/>
      <w:sz w:val="18"/>
      <w:lang w:val="es-ES_tradnl" w:eastAsia="es-ES"/>
    </w:rPr>
  </w:style>
  <w:style w:type="character" w:styleId="Textoennegrita">
    <w:name w:val="Strong"/>
    <w:uiPriority w:val="22"/>
    <w:rsid w:val="00807CF9"/>
    <w:rPr>
      <w:b/>
      <w:bCs/>
    </w:rPr>
  </w:style>
  <w:style w:type="paragraph" w:customStyle="1" w:styleId="parrafoofertaalfatec">
    <w:name w:val="parrafo oferta alfatec"/>
    <w:basedOn w:val="Estudio1"/>
    <w:rsid w:val="00807CF9"/>
    <w:pPr>
      <w:widowControl/>
    </w:pPr>
    <w:rPr>
      <w:rFonts w:ascii="Verdana" w:hAnsi="Verdana"/>
      <w:noProof w:val="0"/>
      <w:snapToGrid/>
    </w:rPr>
  </w:style>
  <w:style w:type="paragraph" w:customStyle="1" w:styleId="Estndar">
    <w:name w:val="Estándar"/>
    <w:basedOn w:val="Normal"/>
    <w:rsid w:val="00807CF9"/>
    <w:pPr>
      <w:spacing w:after="0" w:line="240" w:lineRule="auto"/>
    </w:pPr>
    <w:rPr>
      <w:rFonts w:ascii="Times" w:eastAsia="Times New Roman" w:hAnsi="Times" w:cs="Times New Roman"/>
      <w:noProof/>
      <w:color w:val="auto"/>
      <w:lang w:eastAsia="es-ES"/>
      <w14:shadow w14:blurRad="50800" w14:dist="38100" w14:dir="2700000" w14:sx="100000" w14:sy="100000" w14:kx="0" w14:ky="0" w14:algn="tl">
        <w14:srgbClr w14:val="000000">
          <w14:alpha w14:val="60000"/>
        </w14:srgbClr>
      </w14:shadow>
    </w:rPr>
  </w:style>
  <w:style w:type="character" w:customStyle="1" w:styleId="TextodegloboCar">
    <w:name w:val="Texto de globo Car"/>
    <w:basedOn w:val="Fuentedeprrafopredeter"/>
    <w:link w:val="Textodeglobo"/>
    <w:semiHidden/>
    <w:rsid w:val="00807CF9"/>
    <w:rPr>
      <w:rFonts w:ascii="Tahoma" w:eastAsia="Times New Roman" w:hAnsi="Tahoma" w:cs="Tahoma"/>
      <w:noProof/>
      <w:color w:val="auto"/>
      <w:sz w:val="16"/>
      <w:szCs w:val="16"/>
      <w:lang w:val="es-ES_tradnl" w:eastAsia="es-ES"/>
    </w:rPr>
  </w:style>
  <w:style w:type="paragraph" w:styleId="Textodeglobo">
    <w:name w:val="Balloon Text"/>
    <w:basedOn w:val="Normal"/>
    <w:link w:val="TextodegloboCar"/>
    <w:semiHidden/>
    <w:rsid w:val="00807CF9"/>
    <w:pPr>
      <w:spacing w:after="0" w:line="240" w:lineRule="auto"/>
    </w:pPr>
    <w:rPr>
      <w:rFonts w:ascii="Tahoma" w:eastAsia="Times New Roman" w:hAnsi="Tahoma" w:cs="Tahoma"/>
      <w:noProof/>
      <w:color w:val="auto"/>
      <w:sz w:val="16"/>
      <w:szCs w:val="16"/>
      <w:lang w:val="es-ES_tradnl" w:eastAsia="es-ES"/>
    </w:rPr>
  </w:style>
  <w:style w:type="character" w:customStyle="1" w:styleId="TextodegloboCar1">
    <w:name w:val="Texto de globo Car1"/>
    <w:basedOn w:val="Fuentedeprrafopredeter"/>
    <w:semiHidden/>
    <w:rsid w:val="00807CF9"/>
    <w:rPr>
      <w:rFonts w:ascii="Segoe UI" w:hAnsi="Segoe UI" w:cs="Segoe UI"/>
      <w:color w:val="808080" w:themeColor="background1" w:themeShade="80"/>
      <w:sz w:val="18"/>
      <w:szCs w:val="18"/>
    </w:rPr>
  </w:style>
  <w:style w:type="paragraph" w:customStyle="1" w:styleId="NEGRA">
    <w:name w:val="NEGRA"/>
    <w:basedOn w:val="estudio0"/>
    <w:rsid w:val="00807CF9"/>
    <w:pPr>
      <w:tabs>
        <w:tab w:val="clear" w:pos="340"/>
        <w:tab w:val="clear" w:pos="510"/>
      </w:tabs>
    </w:pPr>
    <w:rPr>
      <w:rFonts w:ascii="Times New Roman" w:hAnsi="Times New Roman"/>
      <w:b/>
    </w:rPr>
  </w:style>
  <w:style w:type="paragraph" w:customStyle="1" w:styleId="Level2">
    <w:name w:val="Level 2"/>
    <w:basedOn w:val="Normal"/>
    <w:rsid w:val="00807CF9"/>
    <w:pPr>
      <w:widowControl w:val="0"/>
      <w:autoSpaceDE w:val="0"/>
      <w:autoSpaceDN w:val="0"/>
      <w:adjustRightInd w:val="0"/>
      <w:spacing w:after="0" w:line="240" w:lineRule="auto"/>
      <w:ind w:left="1440" w:hanging="720"/>
    </w:pPr>
    <w:rPr>
      <w:rFonts w:ascii="Times New Roman" w:eastAsia="Times New Roman" w:hAnsi="Times New Roman" w:cs="Times New Roman"/>
      <w:color w:val="auto"/>
      <w:sz w:val="24"/>
      <w:szCs w:val="24"/>
      <w:lang w:val="en-US" w:eastAsia="es-ES"/>
    </w:rPr>
  </w:style>
  <w:style w:type="paragraph" w:customStyle="1" w:styleId="Listavieta">
    <w:name w:val="Lista viñeta"/>
    <w:basedOn w:val="Normal"/>
    <w:rsid w:val="00807CF9"/>
    <w:pPr>
      <w:tabs>
        <w:tab w:val="num" w:pos="211"/>
        <w:tab w:val="num" w:pos="360"/>
      </w:tabs>
      <w:spacing w:before="120" w:line="264" w:lineRule="auto"/>
      <w:ind w:left="1702" w:hanging="284"/>
    </w:pPr>
    <w:rPr>
      <w:rFonts w:ascii="Arial" w:eastAsia="Times New Roman" w:hAnsi="Arial" w:cs="Times New Roman"/>
      <w:color w:val="auto"/>
      <w:lang w:eastAsia="es-ES"/>
    </w:rPr>
  </w:style>
  <w:style w:type="paragraph" w:customStyle="1" w:styleId="CM1">
    <w:name w:val="CM1"/>
    <w:basedOn w:val="Default"/>
    <w:next w:val="Default"/>
    <w:rsid w:val="00807CF9"/>
    <w:pPr>
      <w:widowControl w:val="0"/>
    </w:pPr>
    <w:rPr>
      <w:rFonts w:ascii="Arial" w:hAnsi="Arial"/>
      <w:color w:val="auto"/>
      <w:sz w:val="20"/>
    </w:rPr>
  </w:style>
  <w:style w:type="paragraph" w:styleId="NormalWeb">
    <w:name w:val="Normal (Web)"/>
    <w:basedOn w:val="Normal"/>
    <w:uiPriority w:val="99"/>
    <w:rsid w:val="00807CF9"/>
    <w:pPr>
      <w:spacing w:before="100" w:beforeAutospacing="1" w:after="100" w:afterAutospacing="1" w:line="240" w:lineRule="auto"/>
    </w:pPr>
    <w:rPr>
      <w:rFonts w:ascii="Arial" w:eastAsia="Times New Roman" w:hAnsi="Arial" w:cs="Arial"/>
      <w:color w:val="auto"/>
      <w:sz w:val="24"/>
      <w:szCs w:val="24"/>
      <w:lang w:eastAsia="es-ES"/>
    </w:rPr>
  </w:style>
  <w:style w:type="paragraph" w:customStyle="1" w:styleId="peque">
    <w:name w:val="peque"/>
    <w:basedOn w:val="Normal"/>
    <w:rsid w:val="00807CF9"/>
    <w:pPr>
      <w:spacing w:before="100" w:beforeAutospacing="1" w:after="100" w:afterAutospacing="1" w:line="240" w:lineRule="auto"/>
    </w:pPr>
    <w:rPr>
      <w:rFonts w:ascii="Arial" w:eastAsia="Times New Roman" w:hAnsi="Arial" w:cs="Arial"/>
      <w:color w:val="auto"/>
      <w:lang w:eastAsia="es-ES"/>
    </w:rPr>
  </w:style>
  <w:style w:type="paragraph" w:customStyle="1" w:styleId="EstudioIzquierda1">
    <w:name w:val="Estudio + Izquierda:  1"/>
    <w:aliases w:val="5 cm"/>
    <w:basedOn w:val="Estudio"/>
    <w:rsid w:val="00807CF9"/>
    <w:pPr>
      <w:spacing w:after="0"/>
      <w:ind w:left="709"/>
    </w:pPr>
    <w:rPr>
      <w:rFonts w:ascii="Times New Roman" w:hAnsi="Times New Roman"/>
      <w:color w:val="auto"/>
      <w:sz w:val="23"/>
    </w:rPr>
  </w:style>
  <w:style w:type="paragraph" w:styleId="Textosinformato">
    <w:name w:val="Plain Text"/>
    <w:basedOn w:val="Normal"/>
    <w:link w:val="TextosinformatoCar"/>
    <w:rsid w:val="00807CF9"/>
    <w:pPr>
      <w:numPr>
        <w:numId w:val="29"/>
      </w:numPr>
      <w:spacing w:after="0" w:line="240" w:lineRule="auto"/>
    </w:pPr>
    <w:rPr>
      <w:rFonts w:ascii="Courier New" w:eastAsia="Times New Roman" w:hAnsi="Courier New" w:cs="Courier New"/>
      <w:noProof/>
      <w:color w:val="auto"/>
      <w:lang w:val="es-ES_tradnl" w:eastAsia="es-ES"/>
    </w:rPr>
  </w:style>
  <w:style w:type="character" w:customStyle="1" w:styleId="TextosinformatoCar">
    <w:name w:val="Texto sin formato Car"/>
    <w:basedOn w:val="Fuentedeprrafopredeter"/>
    <w:link w:val="Textosinformato"/>
    <w:rsid w:val="00807CF9"/>
    <w:rPr>
      <w:rFonts w:ascii="Courier New" w:eastAsia="Times New Roman" w:hAnsi="Courier New" w:cs="Courier New"/>
      <w:noProof/>
      <w:color w:val="auto"/>
      <w:lang w:val="es-ES_tradnl" w:eastAsia="es-ES"/>
    </w:rPr>
  </w:style>
  <w:style w:type="paragraph" w:customStyle="1" w:styleId="sangralistado">
    <w:name w:val="sangríalistado"/>
    <w:basedOn w:val="Normal"/>
    <w:rsid w:val="00807CF9"/>
    <w:pPr>
      <w:tabs>
        <w:tab w:val="num" w:pos="1636"/>
        <w:tab w:val="right" w:leader="dot" w:pos="9498"/>
      </w:tabs>
      <w:spacing w:line="312" w:lineRule="auto"/>
      <w:ind w:left="1276"/>
    </w:pPr>
    <w:rPr>
      <w:rFonts w:ascii="Arial" w:eastAsia="Times New Roman" w:hAnsi="Arial" w:cs="Times New Roman"/>
      <w:color w:val="auto"/>
      <w:sz w:val="22"/>
      <w:lang w:eastAsia="es-ES"/>
    </w:rPr>
  </w:style>
  <w:style w:type="paragraph" w:customStyle="1" w:styleId="CC60">
    <w:name w:val="CC60"/>
    <w:basedOn w:val="Normal"/>
    <w:link w:val="CC60Car1"/>
    <w:rsid w:val="00807CF9"/>
    <w:pPr>
      <w:spacing w:after="0" w:line="240" w:lineRule="auto"/>
    </w:pPr>
    <w:rPr>
      <w:rFonts w:ascii="Arial" w:eastAsia="Times New Roman" w:hAnsi="Arial" w:cs="Times New Roman"/>
      <w:color w:val="auto"/>
      <w:lang w:val="es-ES_tradnl" w:eastAsia="x-none"/>
    </w:rPr>
  </w:style>
  <w:style w:type="character" w:customStyle="1" w:styleId="CC60Car1">
    <w:name w:val="CC60 Car1"/>
    <w:link w:val="CC60"/>
    <w:rsid w:val="00807CF9"/>
    <w:rPr>
      <w:rFonts w:ascii="Arial" w:eastAsia="Times New Roman" w:hAnsi="Arial" w:cs="Times New Roman"/>
      <w:color w:val="auto"/>
      <w:lang w:val="es-ES_tradnl" w:eastAsia="x-none"/>
    </w:rPr>
  </w:style>
  <w:style w:type="paragraph" w:customStyle="1" w:styleId="ficha">
    <w:name w:val="ficha"/>
    <w:basedOn w:val="Normal"/>
    <w:rsid w:val="00807CF9"/>
    <w:pPr>
      <w:spacing w:before="100" w:beforeAutospacing="1" w:after="100" w:afterAutospacing="1" w:line="240" w:lineRule="auto"/>
    </w:pPr>
    <w:rPr>
      <w:rFonts w:ascii="Times New Roman" w:eastAsia="Times New Roman" w:hAnsi="Times New Roman" w:cs="Times New Roman"/>
      <w:color w:val="auto"/>
      <w:sz w:val="24"/>
      <w:szCs w:val="24"/>
      <w:lang w:eastAsia="es-ES"/>
    </w:rPr>
  </w:style>
  <w:style w:type="character" w:customStyle="1" w:styleId="AsuntodelcomentarioCar">
    <w:name w:val="Asunto del comentario Car"/>
    <w:basedOn w:val="TextocomentarioCar"/>
    <w:link w:val="Asuntodelcomentario"/>
    <w:semiHidden/>
    <w:rsid w:val="00807CF9"/>
    <w:rPr>
      <w:rFonts w:ascii="Times New Roman" w:eastAsia="Times New Roman" w:hAnsi="Times New Roman" w:cs="Times New Roman"/>
      <w:b/>
      <w:bCs/>
      <w:noProof/>
      <w:color w:val="auto"/>
      <w:lang w:val="es-ES_tradnl" w:eastAsia="es-ES"/>
    </w:rPr>
  </w:style>
  <w:style w:type="paragraph" w:styleId="Asuntodelcomentario">
    <w:name w:val="annotation subject"/>
    <w:basedOn w:val="Textocomentario"/>
    <w:next w:val="Textocomentario"/>
    <w:link w:val="AsuntodelcomentarioCar"/>
    <w:semiHidden/>
    <w:rsid w:val="00807CF9"/>
    <w:rPr>
      <w:b/>
      <w:bCs/>
      <w:noProof/>
    </w:rPr>
  </w:style>
  <w:style w:type="character" w:customStyle="1" w:styleId="AsuntodelcomentarioCar1">
    <w:name w:val="Asunto del comentario Car1"/>
    <w:basedOn w:val="TextocomentarioCar1"/>
    <w:semiHidden/>
    <w:rsid w:val="00807CF9"/>
    <w:rPr>
      <w:b/>
      <w:bCs/>
      <w:color w:val="808080" w:themeColor="background1" w:themeShade="80"/>
    </w:rPr>
  </w:style>
  <w:style w:type="paragraph" w:styleId="Listaconvietas2">
    <w:name w:val="List Bullet 2"/>
    <w:basedOn w:val="Normal"/>
    <w:autoRedefine/>
    <w:rsid w:val="00807CF9"/>
    <w:pPr>
      <w:widowControl w:val="0"/>
      <w:tabs>
        <w:tab w:val="num" w:pos="360"/>
      </w:tabs>
      <w:spacing w:before="120" w:after="60" w:line="264" w:lineRule="auto"/>
    </w:pPr>
    <w:rPr>
      <w:rFonts w:ascii="Tahoma" w:eastAsia="Times New Roman" w:hAnsi="Tahoma" w:cs="Times New Roman"/>
      <w:snapToGrid w:val="0"/>
      <w:color w:val="auto"/>
      <w:lang w:val="es-ES_tradnl" w:eastAsia="es-ES"/>
    </w:rPr>
  </w:style>
  <w:style w:type="paragraph" w:styleId="TDC6">
    <w:name w:val="toc 6"/>
    <w:basedOn w:val="Normal"/>
    <w:next w:val="Normal"/>
    <w:autoRedefine/>
    <w:uiPriority w:val="39"/>
    <w:rsid w:val="00807CF9"/>
    <w:pPr>
      <w:spacing w:after="0" w:line="240" w:lineRule="auto"/>
      <w:ind w:left="1000"/>
    </w:pPr>
    <w:rPr>
      <w:rFonts w:ascii="Times New Roman" w:eastAsia="Times New Roman" w:hAnsi="Times New Roman" w:cs="Times New Roman"/>
      <w:color w:val="auto"/>
      <w:lang w:eastAsia="es-ES"/>
    </w:rPr>
  </w:style>
  <w:style w:type="paragraph" w:styleId="TDC7">
    <w:name w:val="toc 7"/>
    <w:basedOn w:val="Normal"/>
    <w:next w:val="Normal"/>
    <w:autoRedefine/>
    <w:uiPriority w:val="39"/>
    <w:rsid w:val="00807CF9"/>
    <w:pPr>
      <w:spacing w:after="0" w:line="240" w:lineRule="auto"/>
      <w:ind w:left="1200"/>
    </w:pPr>
    <w:rPr>
      <w:rFonts w:ascii="Times New Roman" w:eastAsia="Times New Roman" w:hAnsi="Times New Roman" w:cs="Times New Roman"/>
      <w:color w:val="auto"/>
      <w:lang w:eastAsia="es-ES"/>
    </w:rPr>
  </w:style>
  <w:style w:type="paragraph" w:styleId="TDC8">
    <w:name w:val="toc 8"/>
    <w:basedOn w:val="Normal"/>
    <w:next w:val="Normal"/>
    <w:autoRedefine/>
    <w:uiPriority w:val="39"/>
    <w:rsid w:val="00807CF9"/>
    <w:pPr>
      <w:spacing w:after="0" w:line="240" w:lineRule="auto"/>
      <w:ind w:left="1400"/>
    </w:pPr>
    <w:rPr>
      <w:rFonts w:ascii="Times New Roman" w:eastAsia="Times New Roman" w:hAnsi="Times New Roman" w:cs="Times New Roman"/>
      <w:color w:val="auto"/>
      <w:lang w:eastAsia="es-ES"/>
    </w:rPr>
  </w:style>
  <w:style w:type="paragraph" w:styleId="TDC9">
    <w:name w:val="toc 9"/>
    <w:basedOn w:val="Normal"/>
    <w:next w:val="Normal"/>
    <w:autoRedefine/>
    <w:uiPriority w:val="39"/>
    <w:rsid w:val="00807CF9"/>
    <w:pPr>
      <w:spacing w:after="0" w:line="240" w:lineRule="auto"/>
      <w:ind w:left="1600"/>
    </w:pPr>
    <w:rPr>
      <w:rFonts w:ascii="Times New Roman" w:eastAsia="Times New Roman" w:hAnsi="Times New Roman" w:cs="Times New Roman"/>
      <w:color w:val="auto"/>
      <w:lang w:eastAsia="es-ES"/>
    </w:rPr>
  </w:style>
  <w:style w:type="paragraph" w:customStyle="1" w:styleId="ISRAEL">
    <w:name w:val="ISRAEL"/>
    <w:basedOn w:val="Normal"/>
    <w:rsid w:val="00807CF9"/>
    <w:pPr>
      <w:tabs>
        <w:tab w:val="left" w:pos="720"/>
        <w:tab w:val="left" w:pos="1009"/>
        <w:tab w:val="left" w:pos="1582"/>
        <w:tab w:val="left" w:pos="2160"/>
      </w:tabs>
      <w:spacing w:after="0" w:line="240" w:lineRule="auto"/>
    </w:pPr>
    <w:rPr>
      <w:rFonts w:ascii="Times New Roman" w:eastAsia="Times New Roman" w:hAnsi="Times New Roman" w:cs="Times New Roman"/>
      <w:color w:val="auto"/>
      <w:sz w:val="24"/>
      <w:lang w:val="es-ES_tradnl" w:eastAsia="es-ES"/>
    </w:rPr>
  </w:style>
  <w:style w:type="paragraph" w:customStyle="1" w:styleId="Esquemapuntos">
    <w:name w:val="Esquema puntos"/>
    <w:basedOn w:val="Normal"/>
    <w:rsid w:val="00807CF9"/>
    <w:pPr>
      <w:tabs>
        <w:tab w:val="left" w:pos="709"/>
        <w:tab w:val="left" w:pos="993"/>
      </w:tabs>
      <w:spacing w:after="0" w:line="240" w:lineRule="auto"/>
      <w:ind w:left="786"/>
    </w:pPr>
    <w:rPr>
      <w:rFonts w:ascii="Times New Roman" w:eastAsia="Times New Roman" w:hAnsi="Times New Roman" w:cs="Times New Roman"/>
      <w:color w:val="auto"/>
      <w:sz w:val="23"/>
      <w:lang w:val="es-ES_tradnl" w:eastAsia="es-ES"/>
    </w:rPr>
  </w:style>
  <w:style w:type="paragraph" w:customStyle="1" w:styleId="Texto0">
    <w:name w:val="Texto"/>
    <w:basedOn w:val="Normal"/>
    <w:rsid w:val="00807CF9"/>
    <w:pPr>
      <w:spacing w:before="120"/>
      <w:ind w:left="851"/>
    </w:pPr>
    <w:rPr>
      <w:rFonts w:ascii="Times New Roman" w:eastAsia="Times New Roman" w:hAnsi="Times New Roman" w:cs="Times New Roman"/>
      <w:color w:val="auto"/>
      <w:sz w:val="22"/>
      <w:lang w:val="es-ES_tradnl" w:eastAsia="es-ES"/>
    </w:rPr>
  </w:style>
  <w:style w:type="paragraph" w:customStyle="1" w:styleId="Level4">
    <w:name w:val="Level 4"/>
    <w:basedOn w:val="Normal"/>
    <w:rsid w:val="00807CF9"/>
    <w:pPr>
      <w:widowControl w:val="0"/>
      <w:spacing w:after="0" w:line="240" w:lineRule="auto"/>
      <w:ind w:left="1190" w:hanging="283"/>
    </w:pPr>
    <w:rPr>
      <w:rFonts w:ascii="Courier" w:eastAsia="Times New Roman" w:hAnsi="Courier" w:cs="Times New Roman"/>
      <w:snapToGrid w:val="0"/>
      <w:color w:val="auto"/>
      <w:sz w:val="24"/>
      <w:lang w:val="es-ES_tradnl" w:eastAsia="es-ES"/>
    </w:rPr>
  </w:style>
  <w:style w:type="paragraph" w:customStyle="1" w:styleId="NEGRA1">
    <w:name w:val="NEGRA1"/>
    <w:basedOn w:val="Estudio1"/>
    <w:rsid w:val="00807CF9"/>
    <w:pPr>
      <w:widowControl/>
    </w:pPr>
    <w:rPr>
      <w:b/>
      <w:noProof w:val="0"/>
      <w:snapToGrid/>
      <w:lang w:eastAsia="es-ES_tradnl"/>
    </w:rPr>
  </w:style>
  <w:style w:type="paragraph" w:customStyle="1" w:styleId="GENERAL">
    <w:name w:val="GENERAL"/>
    <w:basedOn w:val="Normal"/>
    <w:rsid w:val="00807CF9"/>
    <w:pPr>
      <w:spacing w:after="0" w:line="240" w:lineRule="auto"/>
    </w:pPr>
    <w:rPr>
      <w:rFonts w:ascii="Arial" w:eastAsia="Times New Roman" w:hAnsi="Arial" w:cs="Arial"/>
      <w:color w:val="auto"/>
    </w:rPr>
  </w:style>
  <w:style w:type="paragraph" w:customStyle="1" w:styleId="Antonio">
    <w:name w:val="Antonio"/>
    <w:basedOn w:val="Normal"/>
    <w:rsid w:val="00807CF9"/>
    <w:pPr>
      <w:tabs>
        <w:tab w:val="left" w:pos="680"/>
        <w:tab w:val="left" w:pos="851"/>
        <w:tab w:val="left" w:pos="1021"/>
        <w:tab w:val="left" w:pos="1191"/>
        <w:tab w:val="left" w:pos="1361"/>
        <w:tab w:val="left" w:pos="1531"/>
      </w:tabs>
      <w:spacing w:after="0" w:line="320" w:lineRule="exact"/>
      <w:ind w:left="567"/>
    </w:pPr>
    <w:rPr>
      <w:rFonts w:ascii="Times New Roman" w:eastAsia="Times New Roman" w:hAnsi="Times New Roman" w:cs="Times New Roman"/>
      <w:color w:val="auto"/>
      <w:sz w:val="23"/>
      <w:lang w:val="es-ES_tradnl" w:eastAsia="es-ES_tradnl"/>
    </w:rPr>
  </w:style>
  <w:style w:type="paragraph" w:customStyle="1" w:styleId="Fuente">
    <w:name w:val="Fuente"/>
    <w:basedOn w:val="CC60"/>
    <w:link w:val="FuenteCar"/>
    <w:qFormat/>
    <w:rsid w:val="004B3810"/>
    <w:pPr>
      <w:spacing w:before="60" w:line="288" w:lineRule="auto"/>
      <w:jc w:val="right"/>
    </w:pPr>
    <w:rPr>
      <w:rFonts w:ascii="Swis721 LtCn BT" w:hAnsi="Swis721 LtCn BT"/>
      <w:i/>
      <w:color w:val="CBAD73"/>
      <w:sz w:val="16"/>
      <w:szCs w:val="16"/>
    </w:rPr>
  </w:style>
  <w:style w:type="character" w:customStyle="1" w:styleId="FuenteCar">
    <w:name w:val="Fuente Car"/>
    <w:link w:val="Fuente"/>
    <w:rsid w:val="004B3810"/>
    <w:rPr>
      <w:rFonts w:ascii="Swis721 LtCn BT" w:eastAsia="Times New Roman" w:hAnsi="Swis721 LtCn BT" w:cs="Times New Roman"/>
      <w:i/>
      <w:color w:val="CBAD73"/>
      <w:sz w:val="16"/>
      <w:szCs w:val="16"/>
      <w:lang w:val="es-ES_tradnl" w:eastAsia="x-none"/>
    </w:rPr>
  </w:style>
  <w:style w:type="paragraph" w:customStyle="1" w:styleId="Figura">
    <w:name w:val="Figura"/>
    <w:basedOn w:val="Epgrafe"/>
    <w:qFormat/>
    <w:rsid w:val="004B3810"/>
    <w:pPr>
      <w:tabs>
        <w:tab w:val="left" w:pos="-720"/>
      </w:tabs>
      <w:spacing w:after="0" w:line="240" w:lineRule="auto"/>
      <w:ind w:firstLine="0"/>
      <w:jc w:val="center"/>
    </w:pPr>
    <w:rPr>
      <w:rFonts w:ascii="Swis721 BT" w:hAnsi="Swis721 BT"/>
      <w:b w:val="0"/>
      <w:color w:val="CBAD73"/>
      <w:sz w:val="16"/>
      <w:lang w:val="es-ES"/>
    </w:rPr>
  </w:style>
  <w:style w:type="paragraph" w:customStyle="1" w:styleId="EstiloTituloAlfatecofertaIzquierda">
    <w:name w:val="Estilo Titulo Alfatec oferta + Izquierda"/>
    <w:basedOn w:val="Normal"/>
    <w:autoRedefine/>
    <w:rsid w:val="00807CF9"/>
    <w:pPr>
      <w:tabs>
        <w:tab w:val="left" w:pos="680"/>
        <w:tab w:val="left" w:pos="1021"/>
        <w:tab w:val="left" w:pos="1191"/>
        <w:tab w:val="left" w:pos="1361"/>
        <w:tab w:val="left" w:pos="1531"/>
      </w:tabs>
      <w:spacing w:after="0"/>
    </w:pPr>
    <w:rPr>
      <w:rFonts w:ascii="Arial" w:eastAsia="Times New Roman" w:hAnsi="Arial" w:cs="Times New Roman"/>
      <w:b/>
      <w:bCs/>
      <w:color w:val="auto"/>
      <w:kern w:val="16"/>
      <w:sz w:val="24"/>
      <w:u w:val="single"/>
      <w:lang w:eastAsia="es-ES"/>
    </w:rPr>
  </w:style>
  <w:style w:type="paragraph" w:customStyle="1" w:styleId="TituloAlfatecoferta">
    <w:name w:val="Titulo Alfatec oferta"/>
    <w:basedOn w:val="Estudio1"/>
    <w:autoRedefine/>
    <w:rsid w:val="00807CF9"/>
    <w:pPr>
      <w:widowControl/>
      <w:tabs>
        <w:tab w:val="clear" w:pos="851"/>
      </w:tabs>
      <w:ind w:left="0"/>
    </w:pPr>
    <w:rPr>
      <w:rFonts w:ascii="Arial" w:hAnsi="Arial"/>
      <w:b/>
      <w:noProof w:val="0"/>
      <w:snapToGrid/>
      <w:sz w:val="24"/>
      <w:szCs w:val="24"/>
      <w:u w:val="single"/>
      <w:lang w:val="es-ES"/>
    </w:rPr>
  </w:style>
  <w:style w:type="paragraph" w:customStyle="1" w:styleId="Elemento7">
    <w:name w:val="Elemento 7"/>
    <w:uiPriority w:val="99"/>
    <w:rsid w:val="00807CF9"/>
    <w:pPr>
      <w:widowControl w:val="0"/>
      <w:autoSpaceDE w:val="0"/>
      <w:autoSpaceDN w:val="0"/>
      <w:adjustRightInd w:val="0"/>
      <w:spacing w:before="42" w:after="42" w:line="240" w:lineRule="auto"/>
    </w:pPr>
    <w:rPr>
      <w:rFonts w:ascii="Arial Narrow" w:eastAsia="Times New Roman" w:hAnsi="Arial Narrow" w:cs="Arial Narrow"/>
      <w:b/>
      <w:bCs/>
      <w:color w:val="auto"/>
      <w:sz w:val="16"/>
      <w:szCs w:val="16"/>
      <w:lang w:eastAsia="es-ES"/>
    </w:rPr>
  </w:style>
  <w:style w:type="paragraph" w:customStyle="1" w:styleId="TTULO20">
    <w:name w:val="TÍTULO 2"/>
    <w:basedOn w:val="Ttulo3"/>
    <w:link w:val="TTULO2Car0"/>
    <w:autoRedefine/>
    <w:rsid w:val="00807CF9"/>
    <w:pPr>
      <w:keepLines w:val="0"/>
      <w:numPr>
        <w:ilvl w:val="0"/>
        <w:numId w:val="0"/>
      </w:numPr>
      <w:spacing w:before="0" w:after="0" w:line="480" w:lineRule="auto"/>
      <w:ind w:left="1288" w:hanging="720"/>
    </w:pPr>
    <w:rPr>
      <w:rFonts w:ascii="Arial" w:eastAsia="Times New Roman" w:hAnsi="Arial" w:cs="Times New Roman"/>
      <w:b/>
      <w:bCs/>
      <w:caps/>
      <w:noProof/>
      <w:color w:val="auto"/>
      <w:sz w:val="23"/>
      <w:szCs w:val="23"/>
      <w:lang w:val="es-ES_tradnl" w:eastAsia="x-none"/>
    </w:rPr>
  </w:style>
  <w:style w:type="character" w:customStyle="1" w:styleId="TTULO2Car0">
    <w:name w:val="TÍTULO 2 Car"/>
    <w:link w:val="TTULO20"/>
    <w:rsid w:val="00807CF9"/>
    <w:rPr>
      <w:rFonts w:ascii="Arial" w:eastAsia="Times New Roman" w:hAnsi="Arial" w:cs="Times New Roman"/>
      <w:b/>
      <w:bCs/>
      <w:caps/>
      <w:noProof/>
      <w:color w:val="auto"/>
      <w:sz w:val="23"/>
      <w:szCs w:val="23"/>
      <w:lang w:val="es-ES_tradnl" w:eastAsia="x-none"/>
    </w:rPr>
  </w:style>
  <w:style w:type="paragraph" w:customStyle="1" w:styleId="msonormal0">
    <w:name w:val="msonormal"/>
    <w:basedOn w:val="Normal"/>
    <w:rsid w:val="00807CF9"/>
    <w:pPr>
      <w:spacing w:before="100" w:beforeAutospacing="1" w:after="100" w:afterAutospacing="1" w:line="240" w:lineRule="auto"/>
    </w:pPr>
    <w:rPr>
      <w:rFonts w:ascii="Times New Roman" w:eastAsia="Times New Roman" w:hAnsi="Times New Roman" w:cs="Times New Roman"/>
      <w:color w:val="auto"/>
      <w:sz w:val="24"/>
      <w:szCs w:val="24"/>
      <w:lang w:eastAsia="es-ES"/>
    </w:rPr>
  </w:style>
  <w:style w:type="paragraph" w:customStyle="1" w:styleId="xl65">
    <w:name w:val="xl65"/>
    <w:basedOn w:val="Normal"/>
    <w:rsid w:val="00807CF9"/>
    <w:pPr>
      <w:spacing w:before="100" w:beforeAutospacing="1" w:after="100" w:afterAutospacing="1" w:line="240" w:lineRule="auto"/>
      <w:textAlignment w:val="center"/>
    </w:pPr>
    <w:rPr>
      <w:rFonts w:ascii="Arial" w:eastAsia="Times New Roman" w:hAnsi="Arial" w:cs="Arial"/>
      <w:color w:val="auto"/>
      <w:sz w:val="24"/>
      <w:szCs w:val="24"/>
      <w:lang w:eastAsia="es-ES"/>
    </w:rPr>
  </w:style>
  <w:style w:type="paragraph" w:customStyle="1" w:styleId="xl66">
    <w:name w:val="xl66"/>
    <w:basedOn w:val="Normal"/>
    <w:rsid w:val="00807CF9"/>
    <w:pPr>
      <w:pBdr>
        <w:top w:val="single" w:sz="4" w:space="0" w:color="auto"/>
        <w:bottom w:val="single" w:sz="4" w:space="0" w:color="auto"/>
      </w:pBdr>
      <w:shd w:val="clear" w:color="000000" w:fill="1F497D"/>
      <w:spacing w:before="100" w:beforeAutospacing="1" w:after="100" w:afterAutospacing="1" w:line="240" w:lineRule="auto"/>
      <w:textAlignment w:val="center"/>
    </w:pPr>
    <w:rPr>
      <w:rFonts w:ascii="Arial" w:eastAsia="Times New Roman" w:hAnsi="Arial" w:cs="Arial"/>
      <w:b/>
      <w:bCs/>
      <w:color w:val="FFFFFF"/>
      <w:sz w:val="24"/>
      <w:szCs w:val="24"/>
      <w:lang w:eastAsia="es-ES"/>
    </w:rPr>
  </w:style>
  <w:style w:type="paragraph" w:customStyle="1" w:styleId="xl67">
    <w:name w:val="xl67"/>
    <w:basedOn w:val="Normal"/>
    <w:rsid w:val="00807CF9"/>
    <w:pPr>
      <w:pBdr>
        <w:top w:val="single" w:sz="4" w:space="0" w:color="auto"/>
        <w:bottom w:val="single" w:sz="4" w:space="0" w:color="auto"/>
      </w:pBdr>
      <w:shd w:val="clear" w:color="000000" w:fill="1F497D"/>
      <w:spacing w:before="100" w:beforeAutospacing="1" w:after="100" w:afterAutospacing="1" w:line="240" w:lineRule="auto"/>
      <w:jc w:val="center"/>
      <w:textAlignment w:val="center"/>
    </w:pPr>
    <w:rPr>
      <w:rFonts w:ascii="Arial" w:eastAsia="Times New Roman" w:hAnsi="Arial" w:cs="Arial"/>
      <w:b/>
      <w:bCs/>
      <w:color w:val="FFFFFF"/>
      <w:sz w:val="24"/>
      <w:szCs w:val="24"/>
      <w:lang w:eastAsia="es-ES"/>
    </w:rPr>
  </w:style>
  <w:style w:type="paragraph" w:customStyle="1" w:styleId="xl68">
    <w:name w:val="xl68"/>
    <w:basedOn w:val="Normal"/>
    <w:rsid w:val="00807CF9"/>
    <w:pPr>
      <w:pBdr>
        <w:top w:val="single" w:sz="4" w:space="0" w:color="auto"/>
        <w:bottom w:val="single" w:sz="4" w:space="0" w:color="auto"/>
        <w:right w:val="single" w:sz="4" w:space="0" w:color="auto"/>
      </w:pBdr>
      <w:shd w:val="clear" w:color="000000" w:fill="1F497D"/>
      <w:spacing w:before="100" w:beforeAutospacing="1" w:after="100" w:afterAutospacing="1" w:line="240" w:lineRule="auto"/>
      <w:jc w:val="center"/>
      <w:textAlignment w:val="center"/>
    </w:pPr>
    <w:rPr>
      <w:rFonts w:ascii="Arial" w:eastAsia="Times New Roman" w:hAnsi="Arial" w:cs="Arial"/>
      <w:b/>
      <w:bCs/>
      <w:color w:val="FFFFFF"/>
      <w:sz w:val="24"/>
      <w:szCs w:val="24"/>
      <w:lang w:eastAsia="es-ES"/>
    </w:rPr>
  </w:style>
  <w:style w:type="paragraph" w:customStyle="1" w:styleId="xl69">
    <w:name w:val="xl69"/>
    <w:basedOn w:val="Normal"/>
    <w:rsid w:val="00807CF9"/>
    <w:pPr>
      <w:spacing w:before="100" w:beforeAutospacing="1" w:after="100" w:afterAutospacing="1" w:line="240" w:lineRule="auto"/>
      <w:textAlignment w:val="center"/>
    </w:pPr>
    <w:rPr>
      <w:rFonts w:ascii="Arial" w:eastAsia="Times New Roman" w:hAnsi="Arial" w:cs="Arial"/>
      <w:b/>
      <w:bCs/>
      <w:color w:val="auto"/>
      <w:sz w:val="24"/>
      <w:szCs w:val="24"/>
      <w:lang w:eastAsia="es-ES"/>
    </w:rPr>
  </w:style>
  <w:style w:type="paragraph" w:customStyle="1" w:styleId="xl70">
    <w:name w:val="xl70"/>
    <w:basedOn w:val="Normal"/>
    <w:rsid w:val="00807CF9"/>
    <w:pPr>
      <w:pBdr>
        <w:top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auto"/>
      <w:sz w:val="24"/>
      <w:szCs w:val="24"/>
      <w:lang w:eastAsia="es-ES"/>
    </w:rPr>
  </w:style>
  <w:style w:type="paragraph" w:customStyle="1" w:styleId="xl71">
    <w:name w:val="xl71"/>
    <w:basedOn w:val="Normal"/>
    <w:rsid w:val="00807CF9"/>
    <w:pPr>
      <w:pBdr>
        <w:top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auto"/>
      <w:sz w:val="24"/>
      <w:szCs w:val="24"/>
      <w:lang w:eastAsia="es-ES"/>
    </w:rPr>
  </w:style>
  <w:style w:type="paragraph" w:customStyle="1" w:styleId="xl72">
    <w:name w:val="xl72"/>
    <w:basedOn w:val="Normal"/>
    <w:rsid w:val="00807CF9"/>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color w:val="auto"/>
      <w:sz w:val="24"/>
      <w:szCs w:val="24"/>
      <w:lang w:eastAsia="es-ES"/>
    </w:rPr>
  </w:style>
  <w:style w:type="paragraph" w:customStyle="1" w:styleId="xl73">
    <w:name w:val="xl73"/>
    <w:basedOn w:val="Normal"/>
    <w:rsid w:val="00807CF9"/>
    <w:pPr>
      <w:spacing w:before="100" w:beforeAutospacing="1" w:after="100" w:afterAutospacing="1" w:line="240" w:lineRule="auto"/>
      <w:jc w:val="center"/>
      <w:textAlignment w:val="center"/>
    </w:pPr>
    <w:rPr>
      <w:rFonts w:ascii="Arial" w:eastAsia="Times New Roman" w:hAnsi="Arial" w:cs="Arial"/>
      <w:color w:val="auto"/>
      <w:sz w:val="24"/>
      <w:szCs w:val="24"/>
      <w:lang w:eastAsia="es-ES"/>
    </w:rPr>
  </w:style>
  <w:style w:type="paragraph" w:customStyle="1" w:styleId="xl74">
    <w:name w:val="xl74"/>
    <w:basedOn w:val="Normal"/>
    <w:rsid w:val="00807CF9"/>
    <w:pPr>
      <w:pBdr>
        <w:top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Arial" w:eastAsia="Times New Roman" w:hAnsi="Arial" w:cs="Arial"/>
      <w:color w:val="auto"/>
      <w:sz w:val="24"/>
      <w:szCs w:val="24"/>
      <w:lang w:eastAsia="es-ES"/>
    </w:rPr>
  </w:style>
  <w:style w:type="paragraph" w:customStyle="1" w:styleId="xl75">
    <w:name w:val="xl75"/>
    <w:basedOn w:val="Normal"/>
    <w:rsid w:val="00807CF9"/>
    <w:pPr>
      <w:pBdr>
        <w:top w:val="single" w:sz="4" w:space="0" w:color="auto"/>
        <w:bottom w:val="single" w:sz="4" w:space="0" w:color="auto"/>
        <w:right w:val="single" w:sz="4" w:space="0" w:color="auto"/>
      </w:pBdr>
      <w:shd w:val="clear" w:color="000000" w:fill="B7DEE8"/>
      <w:spacing w:before="100" w:beforeAutospacing="1" w:after="100" w:afterAutospacing="1" w:line="240" w:lineRule="auto"/>
      <w:jc w:val="center"/>
      <w:textAlignment w:val="center"/>
    </w:pPr>
    <w:rPr>
      <w:rFonts w:ascii="Arial" w:eastAsia="Times New Roman" w:hAnsi="Arial" w:cs="Arial"/>
      <w:color w:val="auto"/>
      <w:sz w:val="24"/>
      <w:szCs w:val="24"/>
      <w:lang w:eastAsia="es-ES"/>
    </w:rPr>
  </w:style>
  <w:style w:type="paragraph" w:customStyle="1" w:styleId="xl76">
    <w:name w:val="xl76"/>
    <w:basedOn w:val="Normal"/>
    <w:rsid w:val="00807CF9"/>
    <w:pPr>
      <w:pBdr>
        <w:top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Arial" w:eastAsia="Times New Roman" w:hAnsi="Arial" w:cs="Arial"/>
      <w:color w:val="auto"/>
      <w:sz w:val="24"/>
      <w:szCs w:val="24"/>
      <w:lang w:eastAsia="es-ES"/>
    </w:rPr>
  </w:style>
  <w:style w:type="paragraph" w:customStyle="1" w:styleId="xl77">
    <w:name w:val="xl77"/>
    <w:basedOn w:val="Normal"/>
    <w:rsid w:val="00807CF9"/>
    <w:pPr>
      <w:pBdr>
        <w:top w:val="single" w:sz="4" w:space="0" w:color="auto"/>
        <w:left w:val="single" w:sz="4" w:space="0" w:color="auto"/>
        <w:bottom w:val="single" w:sz="4" w:space="0" w:color="auto"/>
      </w:pBdr>
      <w:shd w:val="clear" w:color="000000" w:fill="1F497D"/>
      <w:spacing w:before="100" w:beforeAutospacing="1" w:after="100" w:afterAutospacing="1" w:line="240" w:lineRule="auto"/>
      <w:jc w:val="center"/>
      <w:textAlignment w:val="top"/>
    </w:pPr>
    <w:rPr>
      <w:rFonts w:ascii="Arial" w:eastAsia="Times New Roman" w:hAnsi="Arial" w:cs="Arial"/>
      <w:b/>
      <w:bCs/>
      <w:color w:val="FFFFFF"/>
      <w:sz w:val="24"/>
      <w:szCs w:val="24"/>
      <w:lang w:eastAsia="es-ES"/>
    </w:rPr>
  </w:style>
  <w:style w:type="paragraph" w:customStyle="1" w:styleId="xl78">
    <w:name w:val="xl78"/>
    <w:basedOn w:val="Normal"/>
    <w:rsid w:val="00807CF9"/>
    <w:pPr>
      <w:pBdr>
        <w:top w:val="single" w:sz="4" w:space="0" w:color="auto"/>
        <w:bottom w:val="single" w:sz="4" w:space="0" w:color="auto"/>
      </w:pBdr>
      <w:shd w:val="clear" w:color="000000" w:fill="1F497D"/>
      <w:spacing w:before="100" w:beforeAutospacing="1" w:after="100" w:afterAutospacing="1" w:line="240" w:lineRule="auto"/>
      <w:textAlignment w:val="top"/>
    </w:pPr>
    <w:rPr>
      <w:rFonts w:ascii="Arial" w:eastAsia="Times New Roman" w:hAnsi="Arial" w:cs="Arial"/>
      <w:b/>
      <w:bCs/>
      <w:color w:val="FFFFFF"/>
      <w:sz w:val="24"/>
      <w:szCs w:val="24"/>
      <w:lang w:eastAsia="es-ES"/>
    </w:rPr>
  </w:style>
  <w:style w:type="paragraph" w:customStyle="1" w:styleId="xl79">
    <w:name w:val="xl79"/>
    <w:basedOn w:val="Normal"/>
    <w:rsid w:val="00807CF9"/>
    <w:pPr>
      <w:pBdr>
        <w:top w:val="single" w:sz="4" w:space="0" w:color="auto"/>
        <w:left w:val="single" w:sz="4" w:space="0" w:color="auto"/>
        <w:bottom w:val="single" w:sz="4" w:space="0" w:color="auto"/>
      </w:pBdr>
      <w:shd w:val="clear" w:color="000000" w:fill="A6A6A6"/>
      <w:spacing w:before="100" w:beforeAutospacing="1" w:after="100" w:afterAutospacing="1" w:line="240" w:lineRule="auto"/>
      <w:textAlignment w:val="top"/>
    </w:pPr>
    <w:rPr>
      <w:rFonts w:ascii="Arial" w:eastAsia="Times New Roman" w:hAnsi="Arial" w:cs="Arial"/>
      <w:b/>
      <w:bCs/>
      <w:color w:val="auto"/>
      <w:sz w:val="24"/>
      <w:szCs w:val="24"/>
      <w:lang w:eastAsia="es-ES"/>
    </w:rPr>
  </w:style>
  <w:style w:type="paragraph" w:customStyle="1" w:styleId="xl80">
    <w:name w:val="xl80"/>
    <w:basedOn w:val="Normal"/>
    <w:rsid w:val="00807CF9"/>
    <w:pPr>
      <w:pBdr>
        <w:top w:val="single" w:sz="4" w:space="0" w:color="auto"/>
        <w:bottom w:val="single" w:sz="4" w:space="0" w:color="auto"/>
      </w:pBdr>
      <w:shd w:val="clear" w:color="000000" w:fill="A6A6A6"/>
      <w:spacing w:before="100" w:beforeAutospacing="1" w:after="100" w:afterAutospacing="1" w:line="240" w:lineRule="auto"/>
      <w:textAlignment w:val="top"/>
    </w:pPr>
    <w:rPr>
      <w:rFonts w:ascii="Arial" w:eastAsia="Times New Roman" w:hAnsi="Arial" w:cs="Arial"/>
      <w:b/>
      <w:bCs/>
      <w:color w:val="auto"/>
      <w:sz w:val="24"/>
      <w:szCs w:val="24"/>
      <w:lang w:eastAsia="es-ES"/>
    </w:rPr>
  </w:style>
  <w:style w:type="paragraph" w:customStyle="1" w:styleId="xl81">
    <w:name w:val="xl81"/>
    <w:basedOn w:val="Normal"/>
    <w:rsid w:val="00807CF9"/>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color w:val="auto"/>
      <w:sz w:val="24"/>
      <w:szCs w:val="24"/>
      <w:lang w:eastAsia="es-ES"/>
    </w:rPr>
  </w:style>
  <w:style w:type="paragraph" w:customStyle="1" w:styleId="xl82">
    <w:name w:val="xl82"/>
    <w:basedOn w:val="Normal"/>
    <w:rsid w:val="00807CF9"/>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color w:val="auto"/>
      <w:sz w:val="24"/>
      <w:szCs w:val="24"/>
      <w:lang w:eastAsia="es-ES"/>
    </w:rPr>
  </w:style>
  <w:style w:type="paragraph" w:customStyle="1" w:styleId="xl83">
    <w:name w:val="xl83"/>
    <w:basedOn w:val="Normal"/>
    <w:rsid w:val="00807CF9"/>
    <w:pPr>
      <w:spacing w:before="100" w:beforeAutospacing="1" w:after="100" w:afterAutospacing="1" w:line="240" w:lineRule="auto"/>
      <w:textAlignment w:val="top"/>
    </w:pPr>
    <w:rPr>
      <w:rFonts w:ascii="Arial" w:eastAsia="Times New Roman" w:hAnsi="Arial" w:cs="Arial"/>
      <w:color w:val="auto"/>
      <w:sz w:val="24"/>
      <w:szCs w:val="24"/>
      <w:lang w:eastAsia="es-ES"/>
    </w:rPr>
  </w:style>
  <w:style w:type="paragraph" w:customStyle="1" w:styleId="xl84">
    <w:name w:val="xl84"/>
    <w:basedOn w:val="Normal"/>
    <w:rsid w:val="00807CF9"/>
    <w:pPr>
      <w:spacing w:before="100" w:beforeAutospacing="1" w:after="100" w:afterAutospacing="1" w:line="240" w:lineRule="auto"/>
      <w:textAlignment w:val="top"/>
    </w:pPr>
    <w:rPr>
      <w:rFonts w:ascii="Arial" w:eastAsia="Times New Roman" w:hAnsi="Arial" w:cs="Arial"/>
      <w:color w:val="auto"/>
      <w:sz w:val="24"/>
      <w:szCs w:val="24"/>
      <w:lang w:eastAsia="es-ES"/>
    </w:rPr>
  </w:style>
  <w:style w:type="paragraph" w:customStyle="1" w:styleId="xl85">
    <w:name w:val="xl85"/>
    <w:basedOn w:val="Normal"/>
    <w:rsid w:val="00807CF9"/>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Arial" w:eastAsia="Times New Roman" w:hAnsi="Arial" w:cs="Arial"/>
      <w:color w:val="auto"/>
      <w:sz w:val="24"/>
      <w:szCs w:val="24"/>
      <w:lang w:eastAsia="es-ES"/>
    </w:rPr>
  </w:style>
  <w:style w:type="paragraph" w:styleId="TtuloTDC">
    <w:name w:val="TOC Heading"/>
    <w:basedOn w:val="Ttulo1"/>
    <w:next w:val="Normal"/>
    <w:uiPriority w:val="39"/>
    <w:unhideWhenUsed/>
    <w:qFormat/>
    <w:rsid w:val="00807CF9"/>
    <w:pPr>
      <w:keepNext/>
      <w:keepLines/>
      <w:numPr>
        <w:numId w:val="0"/>
      </w:numPr>
      <w:pBdr>
        <w:bottom w:val="none" w:sz="0" w:space="0" w:color="auto"/>
      </w:pBdr>
      <w:spacing w:before="240" w:after="0" w:line="259" w:lineRule="auto"/>
      <w:outlineLvl w:val="9"/>
    </w:pPr>
    <w:rPr>
      <w:caps w:val="0"/>
      <w:sz w:val="24"/>
      <w:szCs w:val="32"/>
      <w:lang w:eastAsia="es-ES"/>
    </w:rPr>
  </w:style>
  <w:style w:type="paragraph" w:customStyle="1" w:styleId="Proyectos">
    <w:name w:val="Proyectos"/>
    <w:basedOn w:val="Normal"/>
    <w:link w:val="ProyectosCar"/>
    <w:rsid w:val="00807CF9"/>
    <w:pPr>
      <w:tabs>
        <w:tab w:val="left" w:pos="680"/>
        <w:tab w:val="left" w:pos="851"/>
        <w:tab w:val="left" w:pos="1021"/>
        <w:tab w:val="left" w:pos="1191"/>
        <w:tab w:val="left" w:pos="1361"/>
        <w:tab w:val="left" w:pos="1531"/>
      </w:tabs>
      <w:spacing w:after="0"/>
      <w:ind w:left="170" w:firstLine="256"/>
    </w:pPr>
    <w:rPr>
      <w:rFonts w:ascii="Arial" w:eastAsia="Times New Roman" w:hAnsi="Arial" w:cs="Arial"/>
      <w:color w:val="auto"/>
      <w:sz w:val="23"/>
      <w:lang w:val="es-ES_tradnl" w:eastAsia="es-ES"/>
    </w:rPr>
  </w:style>
  <w:style w:type="character" w:customStyle="1" w:styleId="ProyectosCar">
    <w:name w:val="Proyectos Car"/>
    <w:basedOn w:val="Fuentedeprrafopredeter"/>
    <w:link w:val="Proyectos"/>
    <w:rsid w:val="00807CF9"/>
    <w:rPr>
      <w:rFonts w:ascii="Arial" w:eastAsia="Times New Roman" w:hAnsi="Arial" w:cs="Arial"/>
      <w:color w:val="auto"/>
      <w:sz w:val="23"/>
      <w:lang w:val="es-ES_tradnl" w:eastAsia="es-ES"/>
    </w:rPr>
  </w:style>
  <w:style w:type="numbering" w:customStyle="1" w:styleId="Sinlista1">
    <w:name w:val="Sin lista1"/>
    <w:next w:val="Sinlista"/>
    <w:uiPriority w:val="99"/>
    <w:semiHidden/>
    <w:unhideWhenUsed/>
    <w:rsid w:val="00807CF9"/>
  </w:style>
  <w:style w:type="table" w:styleId="Tablaconcuadrcula">
    <w:name w:val="Table Grid"/>
    <w:basedOn w:val="Tablanormal"/>
    <w:rsid w:val="00807C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bsica1">
    <w:name w:val="Table Simple 1"/>
    <w:basedOn w:val="Tablanormal"/>
    <w:rsid w:val="00807CF9"/>
    <w:pPr>
      <w:spacing w:after="0" w:line="240" w:lineRule="auto"/>
    </w:pPr>
    <w:rPr>
      <w:rFonts w:ascii="Times New Roman" w:eastAsia="Times New Roman" w:hAnsi="Times New Roman" w:cs="Times New Roman"/>
      <w:color w:val="auto"/>
      <w:lang w:eastAsia="es-E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aconlista4">
    <w:name w:val="Table List 4"/>
    <w:basedOn w:val="Tablanormal"/>
    <w:rsid w:val="00807CF9"/>
    <w:pPr>
      <w:spacing w:after="0" w:line="240" w:lineRule="auto"/>
    </w:pPr>
    <w:rPr>
      <w:rFonts w:ascii="Times New Roman" w:eastAsia="Times New Roman" w:hAnsi="Times New Roman" w:cs="Times New Roman"/>
      <w:color w:val="auto"/>
      <w:lang w:eastAsia="es-ES"/>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amoderna">
    <w:name w:val="Table Contemporary"/>
    <w:basedOn w:val="Tablanormal"/>
    <w:rsid w:val="00807CF9"/>
    <w:pPr>
      <w:spacing w:after="0" w:line="240" w:lineRule="auto"/>
    </w:pPr>
    <w:rPr>
      <w:rFonts w:ascii="Times New Roman" w:eastAsia="Times New Roman" w:hAnsi="Times New Roman" w:cs="Times New Roman"/>
      <w:color w:val="auto"/>
      <w:lang w:eastAsia="es-ES"/>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Mencinsinresolver">
    <w:name w:val="Unresolved Mention"/>
    <w:basedOn w:val="Fuentedeprrafopredeter"/>
    <w:uiPriority w:val="99"/>
    <w:semiHidden/>
    <w:unhideWhenUsed/>
    <w:rsid w:val="00807CF9"/>
    <w:rPr>
      <w:color w:val="605E5C"/>
      <w:shd w:val="clear" w:color="auto" w:fill="E1DFDD"/>
    </w:rPr>
  </w:style>
  <w:style w:type="table" w:customStyle="1" w:styleId="Tablaconcuadrcula1">
    <w:name w:val="Tabla con cuadrícula1"/>
    <w:basedOn w:val="Tablanormal"/>
    <w:next w:val="Tablaconcuadrcula"/>
    <w:rsid w:val="00807C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ita">
    <w:name w:val="Quote"/>
    <w:basedOn w:val="Normal"/>
    <w:next w:val="Normal"/>
    <w:link w:val="CitaCar"/>
    <w:uiPriority w:val="29"/>
    <w:qFormat/>
    <w:rsid w:val="00807CF9"/>
    <w:pPr>
      <w:spacing w:before="200"/>
      <w:ind w:left="864" w:right="864"/>
    </w:pPr>
    <w:rPr>
      <w:i/>
      <w:iCs/>
      <w:color w:val="404040" w:themeColor="text1" w:themeTint="BF"/>
    </w:rPr>
  </w:style>
  <w:style w:type="character" w:customStyle="1" w:styleId="CitaCar">
    <w:name w:val="Cita Car"/>
    <w:basedOn w:val="Fuentedeprrafopredeter"/>
    <w:link w:val="Cita"/>
    <w:uiPriority w:val="29"/>
    <w:rsid w:val="00807CF9"/>
    <w:rPr>
      <w:i/>
      <w:iCs/>
    </w:rPr>
  </w:style>
  <w:style w:type="character" w:styleId="Referenciaintensa">
    <w:name w:val="Intense Reference"/>
    <w:basedOn w:val="Fuentedeprrafopredeter"/>
    <w:uiPriority w:val="32"/>
    <w:qFormat/>
    <w:rsid w:val="00807CF9"/>
    <w:rPr>
      <w:rFonts w:ascii="Swis721 BT" w:hAnsi="Swis721 BT"/>
      <w:b w:val="0"/>
      <w:bCs/>
      <w:smallCaps/>
      <w:color w:val="977E84" w:themeColor="accent4" w:themeShade="BF"/>
      <w:spacing w:val="5"/>
      <w:sz w:val="18"/>
    </w:rPr>
  </w:style>
  <w:style w:type="paragraph" w:customStyle="1" w:styleId="T5xxxxx">
    <w:name w:val="T5x.x.x.x.x"/>
    <w:basedOn w:val="Ttulo5"/>
    <w:link w:val="T5xxxxxCar"/>
    <w:autoRedefine/>
    <w:rsid w:val="00807CF9"/>
    <w:pPr>
      <w:numPr>
        <w:ilvl w:val="0"/>
        <w:numId w:val="0"/>
      </w:numPr>
    </w:pPr>
    <w:rPr>
      <w:b w:val="0"/>
    </w:rPr>
  </w:style>
  <w:style w:type="character" w:customStyle="1" w:styleId="T5xxxxxCar">
    <w:name w:val="T5x.x.x.x.x Car"/>
    <w:basedOn w:val="Ttulo5Car"/>
    <w:link w:val="T5xxxxx"/>
    <w:rsid w:val="00807CF9"/>
    <w:rPr>
      <w:rFonts w:ascii="Swis721 BT" w:hAnsi="Swis721 BT"/>
      <w:b w:val="0"/>
      <w:color w:val="808080" w:themeColor="background1" w:themeShade="80"/>
    </w:rPr>
  </w:style>
  <w:style w:type="paragraph" w:customStyle="1" w:styleId="T4xxxx">
    <w:name w:val="T4x.x.x.x"/>
    <w:basedOn w:val="Ttulo4"/>
    <w:next w:val="Normal"/>
    <w:link w:val="T4xxxxCar"/>
    <w:autoRedefine/>
    <w:rsid w:val="00807CF9"/>
    <w:pPr>
      <w:numPr>
        <w:ilvl w:val="0"/>
        <w:numId w:val="0"/>
      </w:numPr>
      <w:spacing w:before="120" w:after="0"/>
    </w:pPr>
    <w:rPr>
      <w:snapToGrid w:val="0"/>
      <w14:textFill>
        <w14:solidFill>
          <w14:schemeClr w14:val="tx1">
            <w14:lumMod w14:val="75000"/>
            <w14:lumOff w14:val="25000"/>
            <w14:lumMod w14:val="50000"/>
            <w14:lumMod w14:val="75000"/>
            <w14:lumOff w14:val="25000"/>
          </w14:schemeClr>
        </w14:solidFill>
      </w14:textFill>
    </w:rPr>
  </w:style>
  <w:style w:type="character" w:customStyle="1" w:styleId="T4xxxxCar">
    <w:name w:val="T4x.x.x.x Car"/>
    <w:basedOn w:val="Ttulo4Car"/>
    <w:link w:val="T4xxxx"/>
    <w:rsid w:val="00807CF9"/>
    <w:rPr>
      <w:rFonts w:ascii="Swis721 BT" w:hAnsi="Swis721 BT"/>
      <w:b/>
      <w:snapToGrid w:val="0"/>
      <w:color w:val="000000" w:themeColor="text1"/>
      <w14:textFill>
        <w14:solidFill>
          <w14:schemeClr w14:val="tx1">
            <w14:lumMod w14:val="75000"/>
            <w14:lumOff w14:val="25000"/>
            <w14:lumMod w14:val="50000"/>
            <w14:lumMod w14:val="75000"/>
            <w14:lumOff w14:val="25000"/>
          </w14:schemeClr>
        </w14:solidFill>
      </w14:textFill>
    </w:rPr>
  </w:style>
  <w:style w:type="character" w:customStyle="1" w:styleId="whitespace-nowrap">
    <w:name w:val="whitespace-nowrap"/>
    <w:basedOn w:val="Fuentedeprrafopredeter"/>
    <w:rsid w:val="00454E2C"/>
  </w:style>
  <w:style w:type="character" w:customStyle="1" w:styleId="relative">
    <w:name w:val="relative"/>
    <w:basedOn w:val="Fuentedeprrafopredeter"/>
    <w:rsid w:val="00454E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0506344">
      <w:bodyDiv w:val="1"/>
      <w:marLeft w:val="0"/>
      <w:marRight w:val="0"/>
      <w:marTop w:val="0"/>
      <w:marBottom w:val="0"/>
      <w:divBdr>
        <w:top w:val="none" w:sz="0" w:space="0" w:color="auto"/>
        <w:left w:val="none" w:sz="0" w:space="0" w:color="auto"/>
        <w:bottom w:val="none" w:sz="0" w:space="0" w:color="auto"/>
        <w:right w:val="none" w:sz="0" w:space="0" w:color="auto"/>
      </w:divBdr>
      <w:divsChild>
        <w:div w:id="343555734">
          <w:marLeft w:val="0"/>
          <w:marRight w:val="0"/>
          <w:marTop w:val="0"/>
          <w:marBottom w:val="0"/>
          <w:divBdr>
            <w:top w:val="single" w:sz="2" w:space="0" w:color="auto"/>
            <w:left w:val="single" w:sz="2" w:space="4" w:color="auto"/>
            <w:bottom w:val="single" w:sz="2" w:space="0" w:color="auto"/>
            <w:right w:val="single" w:sz="2" w:space="4" w:color="auto"/>
          </w:divBdr>
        </w:div>
      </w:divsChild>
    </w:div>
    <w:div w:id="266548965">
      <w:bodyDiv w:val="1"/>
      <w:marLeft w:val="0"/>
      <w:marRight w:val="0"/>
      <w:marTop w:val="0"/>
      <w:marBottom w:val="0"/>
      <w:divBdr>
        <w:top w:val="none" w:sz="0" w:space="0" w:color="auto"/>
        <w:left w:val="none" w:sz="0" w:space="0" w:color="auto"/>
        <w:bottom w:val="none" w:sz="0" w:space="0" w:color="auto"/>
        <w:right w:val="none" w:sz="0" w:space="0" w:color="auto"/>
      </w:divBdr>
    </w:div>
    <w:div w:id="1110663911">
      <w:bodyDiv w:val="1"/>
      <w:marLeft w:val="0"/>
      <w:marRight w:val="0"/>
      <w:marTop w:val="0"/>
      <w:marBottom w:val="0"/>
      <w:divBdr>
        <w:top w:val="none" w:sz="0" w:space="0" w:color="auto"/>
        <w:left w:val="none" w:sz="0" w:space="0" w:color="auto"/>
        <w:bottom w:val="none" w:sz="0" w:space="0" w:color="auto"/>
        <w:right w:val="none" w:sz="0" w:space="0" w:color="auto"/>
      </w:divBdr>
    </w:div>
    <w:div w:id="1680154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cm@alfatec.e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E:\Documentos%20Empresa\Datos\Plantillas%20personalizadas%20de%20Office\ALFATEC.dotx" TargetMode="External"/></Relationships>
</file>

<file path=word/theme/theme1.xml><?xml version="1.0" encoding="utf-8"?>
<a:theme xmlns:a="http://schemas.openxmlformats.org/drawingml/2006/main" name="Tema de Office">
  <a:themeElements>
    <a:clrScheme name="Alfatec">
      <a:dk1>
        <a:srgbClr val="000000"/>
      </a:dk1>
      <a:lt1>
        <a:srgbClr val="FFFFFF"/>
      </a:lt1>
      <a:dk2>
        <a:srgbClr val="B2A0A5"/>
      </a:dk2>
      <a:lt2>
        <a:srgbClr val="FFFFFF"/>
      </a:lt2>
      <a:accent1>
        <a:srgbClr val="A6093D"/>
      </a:accent1>
      <a:accent2>
        <a:srgbClr val="CBAD73"/>
      </a:accent2>
      <a:accent3>
        <a:srgbClr val="A5A5A5"/>
      </a:accent3>
      <a:accent4>
        <a:srgbClr val="C1B2B6"/>
      </a:accent4>
      <a:accent5>
        <a:srgbClr val="F0BF9B"/>
      </a:accent5>
      <a:accent6>
        <a:srgbClr val="A6BBC8"/>
      </a:accent6>
      <a:hlink>
        <a:srgbClr val="0563C1"/>
      </a:hlink>
      <a:folHlink>
        <a:srgbClr val="954F72"/>
      </a:folHlink>
    </a:clrScheme>
    <a:fontScheme name="Alfatec">
      <a:majorFont>
        <a:latin typeface="Swis721 BlkCn BT"/>
        <a:ea typeface=""/>
        <a:cs typeface=""/>
      </a:majorFont>
      <a:minorFont>
        <a:latin typeface="Swis721 Lt B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648A4A-F9CD-4F3F-AF8A-F31231A4F2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ALFATEC.dotx</Template>
  <TotalTime>115</TotalTime>
  <Pages>3</Pages>
  <Words>847</Words>
  <Characters>4662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Emilio Castro Medina</dc:creator>
  <cp:keywords/>
  <dc:description/>
  <cp:lastModifiedBy>Emilio Castro Medina</cp:lastModifiedBy>
  <cp:revision>1</cp:revision>
  <dcterms:created xsi:type="dcterms:W3CDTF">2024-12-02T08:58:00Z</dcterms:created>
  <dcterms:modified xsi:type="dcterms:W3CDTF">2024-12-02T10:53:00Z</dcterms:modified>
</cp:coreProperties>
</file>